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32" w:rsidRPr="0039746D" w:rsidRDefault="00367B32">
      <w:pPr>
        <w:rPr>
          <w:b/>
          <w:i/>
          <w:sz w:val="24"/>
        </w:rPr>
      </w:pPr>
      <w:r w:rsidRPr="0039746D">
        <w:rPr>
          <w:b/>
          <w:i/>
          <w:sz w:val="24"/>
        </w:rPr>
        <w:t xml:space="preserve">National Curriculum topic titles in bold (if different to ES) NC coverage shown in Bold or Bullet points </w:t>
      </w:r>
      <w:r w:rsidRPr="0039746D">
        <w:rPr>
          <w:b/>
          <w:i/>
          <w:sz w:val="24"/>
        </w:rPr>
        <w:tab/>
      </w:r>
      <w:r w:rsidRPr="0039746D">
        <w:rPr>
          <w:b/>
          <w:i/>
          <w:sz w:val="24"/>
        </w:rPr>
        <w:tab/>
      </w:r>
      <w:r w:rsidRPr="0039746D">
        <w:rPr>
          <w:b/>
          <w:i/>
          <w:sz w:val="24"/>
        </w:rPr>
        <w:tab/>
        <w:t xml:space="preserve"> Yellow </w:t>
      </w:r>
      <w:proofErr w:type="gramStart"/>
      <w:r w:rsidRPr="0039746D">
        <w:rPr>
          <w:b/>
          <w:i/>
          <w:sz w:val="24"/>
        </w:rPr>
        <w:t>Highlights  =</w:t>
      </w:r>
      <w:proofErr w:type="gramEnd"/>
      <w:r w:rsidRPr="0039746D">
        <w:rPr>
          <w:b/>
          <w:i/>
          <w:sz w:val="24"/>
        </w:rPr>
        <w:t xml:space="preserve"> Engaging Science module titles</w:t>
      </w:r>
    </w:p>
    <w:tbl>
      <w:tblPr>
        <w:tblStyle w:val="TableGrid"/>
        <w:tblW w:w="229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75"/>
        <w:gridCol w:w="2476"/>
        <w:gridCol w:w="2476"/>
        <w:gridCol w:w="2475"/>
        <w:gridCol w:w="2476"/>
        <w:gridCol w:w="2476"/>
        <w:gridCol w:w="2475"/>
        <w:gridCol w:w="2476"/>
        <w:gridCol w:w="2476"/>
      </w:tblGrid>
      <w:tr w:rsidR="00890A73" w:rsidRPr="00E05D08" w:rsidTr="00AA6CD0">
        <w:trPr>
          <w:trHeight w:val="357"/>
        </w:trPr>
        <w:tc>
          <w:tcPr>
            <w:tcW w:w="710" w:type="dxa"/>
            <w:shd w:val="clear" w:color="auto" w:fill="FFE599" w:themeFill="accent4" w:themeFillTint="66"/>
          </w:tcPr>
          <w:p w:rsidR="00890A73" w:rsidRPr="00E05D08" w:rsidRDefault="00890A73" w:rsidP="00E05D08">
            <w:pPr>
              <w:jc w:val="center"/>
              <w:rPr>
                <w:b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:rsidR="00890A73" w:rsidRPr="00E05D08" w:rsidRDefault="00890A73">
            <w:pPr>
              <w:rPr>
                <w:b/>
              </w:rPr>
            </w:pPr>
            <w:r>
              <w:rPr>
                <w:b/>
              </w:rPr>
              <w:t>R/Year 1</w:t>
            </w:r>
          </w:p>
        </w:tc>
        <w:tc>
          <w:tcPr>
            <w:tcW w:w="24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890A73" w:rsidRPr="00E05D08" w:rsidRDefault="00890A73">
            <w:pPr>
              <w:rPr>
                <w:b/>
              </w:rPr>
            </w:pPr>
            <w:r>
              <w:rPr>
                <w:b/>
              </w:rPr>
              <w:t>Year 1/2 Year A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:rsidR="00890A73" w:rsidRDefault="00890A73">
            <w:pPr>
              <w:rPr>
                <w:b/>
              </w:rPr>
            </w:pPr>
            <w:r>
              <w:rPr>
                <w:b/>
              </w:rPr>
              <w:t>Year 1/2 Year B</w:t>
            </w:r>
            <w:r w:rsidR="00703179"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:rsidR="00890A73" w:rsidRDefault="00890A73">
            <w:pPr>
              <w:rPr>
                <w:b/>
              </w:rPr>
            </w:pPr>
            <w:r>
              <w:rPr>
                <w:b/>
              </w:rPr>
              <w:t>Year 3/4 Year A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:rsidR="00890A73" w:rsidRPr="00E05D08" w:rsidRDefault="00890A73">
            <w:pPr>
              <w:rPr>
                <w:b/>
              </w:rPr>
            </w:pPr>
            <w:r>
              <w:rPr>
                <w:b/>
              </w:rPr>
              <w:t>Year 3/4 Year B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:rsidR="00890A73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</w:rPr>
            </w:pPr>
            <w:r>
              <w:rPr>
                <w:b/>
              </w:rPr>
              <w:t>Year 4/5 Year A</w:t>
            </w: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:rsidR="00890A73" w:rsidRPr="00E05D08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</w:rPr>
            </w:pPr>
            <w:r>
              <w:rPr>
                <w:b/>
              </w:rPr>
              <w:t>Year 4/5 Year B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:rsidR="00890A73" w:rsidRPr="00E05D08" w:rsidRDefault="00890A73">
            <w:pPr>
              <w:rPr>
                <w:b/>
              </w:rPr>
            </w:pPr>
            <w:r>
              <w:rPr>
                <w:b/>
              </w:rPr>
              <w:t>Year 5/ 6 Year A</w:t>
            </w:r>
          </w:p>
        </w:tc>
        <w:tc>
          <w:tcPr>
            <w:tcW w:w="2476" w:type="dxa"/>
            <w:shd w:val="clear" w:color="auto" w:fill="FFE599" w:themeFill="accent4" w:themeFillTint="66"/>
          </w:tcPr>
          <w:p w:rsidR="00890A73" w:rsidRPr="00E05D08" w:rsidRDefault="00890A73">
            <w:pPr>
              <w:rPr>
                <w:b/>
              </w:rPr>
            </w:pPr>
            <w:r>
              <w:rPr>
                <w:b/>
              </w:rPr>
              <w:t>Year 5/ 6 Year B</w:t>
            </w:r>
          </w:p>
        </w:tc>
      </w:tr>
      <w:tr w:rsidR="0039746D" w:rsidTr="0039746D">
        <w:trPr>
          <w:cantSplit/>
          <w:trHeight w:val="1436"/>
        </w:trPr>
        <w:tc>
          <w:tcPr>
            <w:tcW w:w="710" w:type="dxa"/>
            <w:shd w:val="clear" w:color="auto" w:fill="FFE599" w:themeFill="accent4" w:themeFillTint="66"/>
            <w:textDirection w:val="btLr"/>
            <w:vAlign w:val="center"/>
          </w:tcPr>
          <w:p w:rsidR="00367B32" w:rsidRPr="00E05D08" w:rsidRDefault="00523401" w:rsidP="005234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Throughout </w:t>
            </w:r>
            <w:proofErr w:type="spellStart"/>
            <w:r>
              <w:rPr>
                <w:b/>
                <w:sz w:val="20"/>
                <w:szCs w:val="20"/>
              </w:rPr>
              <w:t>he</w:t>
            </w:r>
            <w:proofErr w:type="spellEnd"/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67B32" w:rsidRPr="00C9411C" w:rsidRDefault="00367B32" w:rsidP="00367B3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1.1 </w:t>
            </w:r>
            <w:r w:rsidRPr="00C9411C">
              <w:rPr>
                <w:b/>
                <w:sz w:val="20"/>
                <w:szCs w:val="20"/>
                <w:highlight w:val="yellow"/>
              </w:rPr>
              <w:t>Our environment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367B32" w:rsidRDefault="00367B32" w:rsidP="0052340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left w:val="single" w:sz="2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367B32" w:rsidRDefault="00367B32" w:rsidP="00367B32">
            <w:pPr>
              <w:rPr>
                <w:b/>
                <w:sz w:val="20"/>
                <w:szCs w:val="16"/>
                <w:highlight w:val="yellow"/>
              </w:rPr>
            </w:pPr>
            <w:r>
              <w:rPr>
                <w:b/>
                <w:sz w:val="20"/>
                <w:szCs w:val="16"/>
                <w:highlight w:val="yellow"/>
              </w:rPr>
              <w:t xml:space="preserve">2.1 </w:t>
            </w:r>
            <w:r w:rsidRPr="00C9411C">
              <w:rPr>
                <w:b/>
                <w:sz w:val="20"/>
                <w:szCs w:val="16"/>
                <w:highlight w:val="yellow"/>
              </w:rPr>
              <w:t xml:space="preserve">Local Habitats </w:t>
            </w:r>
          </w:p>
          <w:p w:rsidR="00367B32" w:rsidRPr="00C9411C" w:rsidRDefault="00367B32" w:rsidP="00367B32">
            <w:pPr>
              <w:rPr>
                <w:b/>
                <w:sz w:val="20"/>
                <w:szCs w:val="16"/>
                <w:highlight w:val="yellow"/>
              </w:rPr>
            </w:pPr>
          </w:p>
          <w:p w:rsidR="00367B32" w:rsidRDefault="00367B32" w:rsidP="00523401">
            <w:pPr>
              <w:pStyle w:val="ListParagraph"/>
              <w:ind w:left="17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67B32" w:rsidRDefault="00523401" w:rsidP="00367B3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1.1</w:t>
            </w:r>
            <w:r w:rsidR="00367B32" w:rsidRPr="00C9411C">
              <w:rPr>
                <w:b/>
                <w:sz w:val="20"/>
                <w:szCs w:val="20"/>
                <w:highlight w:val="yellow"/>
              </w:rPr>
              <w:t>Our environment</w:t>
            </w:r>
            <w:r w:rsidR="00367B3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367B32" w:rsidRDefault="00367B32" w:rsidP="0052340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:rsidR="00523401" w:rsidRDefault="00523401" w:rsidP="00523401">
            <w:pPr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3.1 </w:t>
            </w:r>
            <w:r w:rsidRPr="00AD5DA3">
              <w:rPr>
                <w:b/>
                <w:sz w:val="18"/>
                <w:szCs w:val="16"/>
                <w:highlight w:val="yellow"/>
              </w:rPr>
              <w:t xml:space="preserve">Animals homes </w:t>
            </w:r>
          </w:p>
          <w:p w:rsidR="00523401" w:rsidRPr="00443F98" w:rsidRDefault="00523401" w:rsidP="00523401">
            <w:pPr>
              <w:rPr>
                <w:sz w:val="16"/>
                <w:szCs w:val="16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>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523401" w:rsidRPr="00961FF9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Habitats and basic needs</w:t>
            </w:r>
          </w:p>
          <w:p w:rsidR="00523401" w:rsidRPr="00961FF9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Who lives here?</w:t>
            </w:r>
          </w:p>
          <w:p w:rsidR="00523401" w:rsidRDefault="00523401" w:rsidP="00523401">
            <w:pPr>
              <w:rPr>
                <w:sz w:val="16"/>
                <w:szCs w:val="16"/>
              </w:rPr>
            </w:pPr>
          </w:p>
          <w:p w:rsidR="00523401" w:rsidRPr="00443F98" w:rsidRDefault="00523401" w:rsidP="00523401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443F98">
              <w:rPr>
                <w:b/>
                <w:sz w:val="20"/>
                <w:szCs w:val="20"/>
              </w:rPr>
              <w:t>habitats</w:t>
            </w:r>
          </w:p>
          <w:p w:rsidR="00367B32" w:rsidRPr="00443F98" w:rsidRDefault="00523401" w:rsidP="00523401">
            <w:pPr>
              <w:rPr>
                <w:b/>
                <w:sz w:val="20"/>
                <w:szCs w:val="20"/>
              </w:rPr>
            </w:pPr>
            <w:r w:rsidRPr="00961FF9">
              <w:rPr>
                <w:sz w:val="15"/>
                <w:szCs w:val="15"/>
              </w:rPr>
              <w:t>Life cycles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67B32" w:rsidRPr="00535E36" w:rsidRDefault="00523401" w:rsidP="0052340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4.1 Respecting our environment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:rsidR="00367B32" w:rsidRPr="00523401" w:rsidRDefault="00523401" w:rsidP="00523401">
            <w:pPr>
              <w:rPr>
                <w:b/>
                <w:sz w:val="20"/>
                <w:szCs w:val="20"/>
                <w:highlight w:val="yellow"/>
              </w:rPr>
            </w:pPr>
            <w:r w:rsidRPr="00523401">
              <w:rPr>
                <w:b/>
                <w:sz w:val="20"/>
                <w:szCs w:val="20"/>
                <w:highlight w:val="yellow"/>
              </w:rPr>
              <w:t>5.1 Decay and recycling</w:t>
            </w: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67B32" w:rsidRPr="00523401" w:rsidRDefault="00523401" w:rsidP="00523401">
            <w:pPr>
              <w:rPr>
                <w:b/>
                <w:sz w:val="20"/>
                <w:szCs w:val="20"/>
                <w:highlight w:val="yellow"/>
              </w:rPr>
            </w:pPr>
            <w:r w:rsidRPr="00523401">
              <w:rPr>
                <w:b/>
                <w:sz w:val="20"/>
                <w:szCs w:val="20"/>
                <w:highlight w:val="yellow"/>
              </w:rPr>
              <w:t>4.1 Respecting our environment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:rsidR="00367B32" w:rsidRDefault="00523401">
            <w:pPr>
              <w:rPr>
                <w:b/>
                <w:sz w:val="20"/>
                <w:szCs w:val="20"/>
              </w:rPr>
            </w:pPr>
            <w:r w:rsidRPr="00523401">
              <w:rPr>
                <w:b/>
                <w:sz w:val="20"/>
                <w:szCs w:val="20"/>
                <w:highlight w:val="yellow"/>
              </w:rPr>
              <w:t>5.1 Decay and recycling</w:t>
            </w:r>
          </w:p>
          <w:p w:rsidR="00523401" w:rsidRPr="00443F98" w:rsidRDefault="0052340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Year project</w:t>
            </w:r>
          </w:p>
        </w:tc>
        <w:tc>
          <w:tcPr>
            <w:tcW w:w="2476" w:type="dxa"/>
            <w:shd w:val="clear" w:color="auto" w:fill="DEEAF6" w:themeFill="accent1" w:themeFillTint="33"/>
          </w:tcPr>
          <w:p w:rsidR="00523401" w:rsidRDefault="00AA6CD0" w:rsidP="00523401">
            <w:pPr>
              <w:rPr>
                <w:b/>
                <w:color w:val="000000" w:themeColor="text1"/>
                <w:sz w:val="18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6"/>
                <w:highlight w:val="yellow"/>
              </w:rPr>
              <w:t xml:space="preserve">6.1 </w:t>
            </w:r>
            <w:r w:rsidR="00523401" w:rsidRPr="00523401">
              <w:rPr>
                <w:b/>
                <w:color w:val="000000" w:themeColor="text1"/>
                <w:sz w:val="18"/>
                <w:szCs w:val="16"/>
                <w:highlight w:val="yellow"/>
              </w:rPr>
              <w:t xml:space="preserve">Field Study </w:t>
            </w:r>
            <w:r w:rsidR="00523401">
              <w:rPr>
                <w:b/>
                <w:color w:val="000000" w:themeColor="text1"/>
                <w:sz w:val="18"/>
                <w:szCs w:val="16"/>
                <w:highlight w:val="yellow"/>
              </w:rPr>
              <w:t xml:space="preserve"> </w:t>
            </w:r>
          </w:p>
          <w:p w:rsidR="00523401" w:rsidRPr="00523401" w:rsidRDefault="00523401" w:rsidP="00523401">
            <w:pPr>
              <w:rPr>
                <w:b/>
                <w:color w:val="000000" w:themeColor="text1"/>
                <w:sz w:val="18"/>
                <w:szCs w:val="16"/>
              </w:rPr>
            </w:pPr>
            <w:r w:rsidRPr="00523401">
              <w:rPr>
                <w:b/>
                <w:color w:val="000000" w:themeColor="text1"/>
                <w:sz w:val="18"/>
                <w:szCs w:val="16"/>
                <w:highlight w:val="yellow"/>
              </w:rPr>
              <w:t>(Year project</w:t>
            </w:r>
            <w:r>
              <w:rPr>
                <w:b/>
                <w:color w:val="000000" w:themeColor="text1"/>
                <w:sz w:val="18"/>
                <w:szCs w:val="16"/>
                <w:highlight w:val="yellow"/>
              </w:rPr>
              <w:t xml:space="preserve"> or Summer term</w:t>
            </w:r>
            <w:r w:rsidRPr="00523401">
              <w:rPr>
                <w:b/>
                <w:color w:val="000000" w:themeColor="text1"/>
                <w:sz w:val="18"/>
                <w:szCs w:val="16"/>
                <w:highlight w:val="yellow"/>
              </w:rPr>
              <w:t>)</w:t>
            </w:r>
          </w:p>
          <w:p w:rsidR="00523401" w:rsidRPr="00523401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color w:val="000000" w:themeColor="text1"/>
                <w:sz w:val="16"/>
                <w:szCs w:val="16"/>
              </w:rPr>
            </w:pPr>
            <w:r w:rsidRPr="00523401">
              <w:rPr>
                <w:color w:val="000000" w:themeColor="text1"/>
                <w:sz w:val="16"/>
                <w:szCs w:val="16"/>
              </w:rPr>
              <w:t xml:space="preserve">sampling </w:t>
            </w:r>
            <w:proofErr w:type="spellStart"/>
            <w:r w:rsidRPr="00523401">
              <w:rPr>
                <w:color w:val="000000" w:themeColor="text1"/>
                <w:sz w:val="16"/>
                <w:szCs w:val="16"/>
              </w:rPr>
              <w:t>technicques</w:t>
            </w:r>
            <w:proofErr w:type="spellEnd"/>
          </w:p>
          <w:p w:rsidR="00523401" w:rsidRPr="00523401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color w:val="000000" w:themeColor="text1"/>
                <w:sz w:val="16"/>
                <w:szCs w:val="16"/>
              </w:rPr>
            </w:pPr>
            <w:r w:rsidRPr="00523401">
              <w:rPr>
                <w:color w:val="000000" w:themeColor="text1"/>
                <w:sz w:val="16"/>
                <w:szCs w:val="16"/>
              </w:rPr>
              <w:t>populations – annual change</w:t>
            </w:r>
          </w:p>
          <w:p w:rsidR="00523401" w:rsidRPr="00F320F5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523401">
              <w:rPr>
                <w:color w:val="000000" w:themeColor="text1"/>
                <w:sz w:val="16"/>
                <w:szCs w:val="16"/>
              </w:rPr>
              <w:t>reasons for change</w:t>
            </w:r>
          </w:p>
          <w:p w:rsidR="00367B32" w:rsidRPr="00443F98" w:rsidRDefault="00367B32">
            <w:pPr>
              <w:rPr>
                <w:sz w:val="16"/>
                <w:szCs w:val="16"/>
              </w:rPr>
            </w:pPr>
          </w:p>
        </w:tc>
      </w:tr>
      <w:tr w:rsidR="00890A73" w:rsidTr="0039746D">
        <w:trPr>
          <w:trHeight w:val="1248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E05D08" w:rsidRDefault="00890A73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367B32" w:rsidP="000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1.4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Plants 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Naming common organisms</w:t>
            </w:r>
          </w:p>
          <w:p w:rsidR="00890A73" w:rsidRDefault="00890A73" w:rsidP="000D2635">
            <w:pPr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Naming Parts of a plant</w:t>
            </w:r>
          </w:p>
          <w:p w:rsidR="00890A73" w:rsidRPr="00443F98" w:rsidRDefault="00EE41E8" w:rsidP="000D2635">
            <w:pPr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Plant grow</w:t>
            </w:r>
            <w:bookmarkStart w:id="0" w:name="_GoBack"/>
            <w:bookmarkEnd w:id="0"/>
            <w:r w:rsidR="00890A73">
              <w:rPr>
                <w:sz w:val="15"/>
                <w:szCs w:val="15"/>
              </w:rPr>
              <w:t>th (Y2)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24" w:space="0" w:color="auto"/>
            </w:tcBorders>
          </w:tcPr>
          <w:p w:rsidR="00890A73" w:rsidRPr="00443F98" w:rsidRDefault="00367B32" w:rsidP="000D263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highlight w:val="yellow"/>
              </w:rPr>
              <w:t>1.4  P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lants </w:t>
            </w:r>
          </w:p>
          <w:p w:rsidR="00890A73" w:rsidRPr="00961FF9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Naming common organisms</w:t>
            </w:r>
          </w:p>
          <w:p w:rsidR="00890A73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Naming Parts of a plant</w:t>
            </w:r>
          </w:p>
          <w:p w:rsidR="00890A73" w:rsidRPr="00443F98" w:rsidRDefault="00EE41E8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Plant grow</w:t>
            </w:r>
            <w:r w:rsidR="00890A73">
              <w:rPr>
                <w:sz w:val="15"/>
                <w:szCs w:val="15"/>
              </w:rPr>
              <w:t>th (Y2)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Default="00367B32" w:rsidP="00786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2.4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Plants </w:t>
            </w:r>
          </w:p>
          <w:p w:rsidR="00890A73" w:rsidRPr="00F0001D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F0001D">
              <w:rPr>
                <w:sz w:val="15"/>
                <w:szCs w:val="15"/>
              </w:rPr>
              <w:t>Growth</w:t>
            </w:r>
          </w:p>
          <w:p w:rsidR="00890A73" w:rsidRPr="00C9411C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20"/>
                <w:szCs w:val="20"/>
              </w:rPr>
            </w:pPr>
            <w:r w:rsidRPr="00F0001D">
              <w:rPr>
                <w:sz w:val="15"/>
                <w:szCs w:val="15"/>
              </w:rPr>
              <w:t>Basic needs</w:t>
            </w: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890A73" w:rsidRPr="00443F98" w:rsidRDefault="00890A73" w:rsidP="00535E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523401" w:rsidP="00AD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3.4 </w:t>
            </w:r>
            <w:r w:rsidR="00F0001D">
              <w:rPr>
                <w:b/>
                <w:sz w:val="20"/>
                <w:szCs w:val="20"/>
                <w:highlight w:val="yellow"/>
              </w:rPr>
              <w:t>Plants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Function of organs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Varying requirements 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Water transport</w:t>
            </w:r>
          </w:p>
          <w:p w:rsidR="00890A73" w:rsidRPr="00443F98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Flowers and seed formation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F0001D" w:rsidRDefault="00890A73" w:rsidP="00F0001D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F0001D" w:rsidRDefault="00890A73" w:rsidP="00F0001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890A73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890A73" w:rsidRPr="00443F98" w:rsidRDefault="00890A73">
            <w:pPr>
              <w:rPr>
                <w:sz w:val="16"/>
                <w:szCs w:val="16"/>
              </w:rPr>
            </w:pPr>
          </w:p>
        </w:tc>
      </w:tr>
      <w:tr w:rsidR="00890A73" w:rsidTr="00AA6CD0">
        <w:trPr>
          <w:trHeight w:val="1835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E05D08" w:rsidRDefault="00890A73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Default="00367B32" w:rsidP="000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1.2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The Animal Kingdom </w:t>
            </w:r>
          </w:p>
          <w:p w:rsidR="00890A73" w:rsidRPr="00443F98" w:rsidRDefault="00890A73" w:rsidP="000D2635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Identify and name common animals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Carnivores, herbivores, omnivores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Parts of animals</w:t>
            </w:r>
          </w:p>
          <w:p w:rsidR="00890A73" w:rsidRPr="00443F98" w:rsidRDefault="00890A73" w:rsidP="000D2635">
            <w:pPr>
              <w:rPr>
                <w:b/>
                <w:sz w:val="20"/>
                <w:szCs w:val="20"/>
              </w:rPr>
            </w:pPr>
            <w:r w:rsidRPr="00961FF9">
              <w:rPr>
                <w:sz w:val="15"/>
                <w:szCs w:val="15"/>
              </w:rPr>
              <w:t>Senses and body parts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Default="00367B32" w:rsidP="000D263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1.2 Animal Kingdom </w:t>
            </w:r>
          </w:p>
          <w:p w:rsidR="00890A73" w:rsidRPr="000D2635" w:rsidRDefault="00890A73" w:rsidP="000D2635">
            <w:pPr>
              <w:rPr>
                <w:b/>
                <w:sz w:val="18"/>
                <w:szCs w:val="16"/>
              </w:rPr>
            </w:pPr>
            <w:r w:rsidRPr="000D2635">
              <w:rPr>
                <w:b/>
                <w:sz w:val="18"/>
                <w:szCs w:val="16"/>
              </w:rPr>
              <w:t xml:space="preserve"> </w:t>
            </w:r>
          </w:p>
          <w:p w:rsidR="00890A73" w:rsidRPr="00443F98" w:rsidRDefault="00890A73" w:rsidP="000D2635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Identify and name common animals</w:t>
            </w:r>
          </w:p>
          <w:p w:rsidR="00890A73" w:rsidRPr="00961FF9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Carnivores, herbivores, omnivores</w:t>
            </w:r>
          </w:p>
          <w:p w:rsidR="00890A73" w:rsidRPr="00961FF9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Parts of animals</w:t>
            </w:r>
          </w:p>
          <w:p w:rsidR="00890A73" w:rsidRPr="00443F98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Senses and body parts</w:t>
            </w:r>
            <w:r w:rsidRPr="00443F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Default="00367B32" w:rsidP="000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2.3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Animals and their needs </w:t>
            </w:r>
          </w:p>
          <w:p w:rsidR="00890A73" w:rsidRPr="00523401" w:rsidRDefault="00890A73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523401">
              <w:rPr>
                <w:sz w:val="15"/>
                <w:szCs w:val="15"/>
              </w:rPr>
              <w:t>Growth</w:t>
            </w:r>
          </w:p>
          <w:p w:rsidR="00890A73" w:rsidRPr="00C9411C" w:rsidRDefault="00890A73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20"/>
                <w:szCs w:val="20"/>
              </w:rPr>
            </w:pPr>
            <w:r w:rsidRPr="00523401">
              <w:rPr>
                <w:sz w:val="15"/>
                <w:szCs w:val="15"/>
              </w:rPr>
              <w:t>Basic needs</w:t>
            </w: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890A73" w:rsidRDefault="00367B32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3.2 Animals and skeletons </w:t>
            </w:r>
          </w:p>
          <w:p w:rsidR="00890A73" w:rsidRDefault="00890A73" w:rsidP="00535E36">
            <w:pPr>
              <w:rPr>
                <w:b/>
                <w:sz w:val="20"/>
                <w:szCs w:val="20"/>
              </w:rPr>
            </w:pPr>
          </w:p>
          <w:p w:rsidR="00890A73" w:rsidRPr="00443F98" w:rsidRDefault="00890A73" w:rsidP="00535E36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Nutrition</w:t>
            </w:r>
          </w:p>
          <w:p w:rsidR="00890A73" w:rsidRPr="00523401" w:rsidRDefault="00890A73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20"/>
                <w:szCs w:val="20"/>
              </w:rPr>
            </w:pPr>
            <w:r w:rsidRPr="00523401">
              <w:rPr>
                <w:sz w:val="15"/>
                <w:szCs w:val="15"/>
              </w:rPr>
              <w:t>Skeleton and muscles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Default="00523401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4.3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Digestion </w:t>
            </w:r>
          </w:p>
          <w:p w:rsidR="00890A73" w:rsidRPr="00443F98" w:rsidRDefault="00890A73" w:rsidP="00535E36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Digestive system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Teeth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Food chains</w:t>
            </w:r>
          </w:p>
          <w:p w:rsidR="00890A73" w:rsidRPr="00443F98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Default="00F0001D" w:rsidP="00AD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5.5 </w:t>
            </w:r>
            <w:r w:rsidR="00890A73">
              <w:rPr>
                <w:b/>
                <w:sz w:val="20"/>
                <w:szCs w:val="20"/>
                <w:highlight w:val="yellow"/>
              </w:rPr>
              <w:t xml:space="preserve">Human development </w:t>
            </w:r>
          </w:p>
          <w:p w:rsidR="00890A73" w:rsidRDefault="00890A73" w:rsidP="00AD5DA3">
            <w:pPr>
              <w:rPr>
                <w:b/>
                <w:sz w:val="20"/>
                <w:szCs w:val="20"/>
              </w:rPr>
            </w:pPr>
          </w:p>
          <w:p w:rsidR="00890A73" w:rsidRPr="00443F98" w:rsidRDefault="00890A73" w:rsidP="00AD5DA3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Birth to old age</w:t>
            </w:r>
          </w:p>
          <w:p w:rsidR="00890A73" w:rsidRDefault="00F34A9B" w:rsidP="00786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RSE unit</w:t>
            </w: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Default="00AA6CD0" w:rsidP="00786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4.3 </w:t>
            </w:r>
            <w:r w:rsidR="00890A73" w:rsidRPr="00AD5DA3">
              <w:rPr>
                <w:b/>
                <w:sz w:val="20"/>
                <w:szCs w:val="20"/>
                <w:highlight w:val="yellow"/>
              </w:rPr>
              <w:t xml:space="preserve">Digestion </w:t>
            </w:r>
          </w:p>
          <w:p w:rsidR="00890A73" w:rsidRDefault="00890A73" w:rsidP="00786991">
            <w:pPr>
              <w:rPr>
                <w:b/>
                <w:sz w:val="20"/>
                <w:szCs w:val="20"/>
              </w:rPr>
            </w:pPr>
          </w:p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Digestive system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Teeth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Food chains</w:t>
            </w:r>
          </w:p>
          <w:p w:rsidR="00890A73" w:rsidRPr="00443F98" w:rsidRDefault="00890A73" w:rsidP="00786991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Default="00AA6CD0" w:rsidP="00786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5.5 </w:t>
            </w:r>
            <w:r w:rsidR="00890A73" w:rsidRPr="00AD5DA3">
              <w:rPr>
                <w:b/>
                <w:sz w:val="20"/>
                <w:szCs w:val="20"/>
                <w:highlight w:val="yellow"/>
              </w:rPr>
              <w:t>Human development</w:t>
            </w:r>
          </w:p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Birth to old age</w:t>
            </w:r>
          </w:p>
          <w:p w:rsidR="00890A73" w:rsidRPr="00443F98" w:rsidRDefault="00F34A9B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RSE unit</w:t>
            </w:r>
          </w:p>
        </w:tc>
        <w:tc>
          <w:tcPr>
            <w:tcW w:w="2476" w:type="dxa"/>
          </w:tcPr>
          <w:p w:rsidR="00890A73" w:rsidRPr="00AD5DA3" w:rsidRDefault="00AA6CD0" w:rsidP="0039746D">
            <w:pPr>
              <w:rPr>
                <w:b/>
                <w:szCs w:val="16"/>
              </w:rPr>
            </w:pPr>
            <w:r w:rsidRPr="0039746D">
              <w:rPr>
                <w:b/>
                <w:sz w:val="20"/>
                <w:szCs w:val="20"/>
                <w:highlight w:val="yellow"/>
              </w:rPr>
              <w:t xml:space="preserve">6.2 </w:t>
            </w:r>
            <w:r w:rsidR="00890A73" w:rsidRPr="0039746D">
              <w:rPr>
                <w:b/>
                <w:sz w:val="20"/>
                <w:szCs w:val="20"/>
                <w:highlight w:val="yellow"/>
              </w:rPr>
              <w:t>Heart and lungs</w:t>
            </w:r>
            <w:r w:rsidR="00890A73" w:rsidRPr="00AD5DA3">
              <w:rPr>
                <w:b/>
                <w:szCs w:val="16"/>
                <w:highlight w:val="yellow"/>
              </w:rPr>
              <w:t xml:space="preserve"> </w:t>
            </w:r>
          </w:p>
          <w:p w:rsidR="00890A73" w:rsidRPr="00443F98" w:rsidRDefault="00890A73" w:rsidP="00F320F5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Animals </w:t>
            </w:r>
            <w:proofErr w:type="spellStart"/>
            <w:r w:rsidRPr="00443F98">
              <w:rPr>
                <w:b/>
                <w:sz w:val="20"/>
                <w:szCs w:val="20"/>
              </w:rPr>
              <w:t>inc</w:t>
            </w:r>
            <w:proofErr w:type="spellEnd"/>
            <w:r w:rsidRPr="00443F98">
              <w:rPr>
                <w:b/>
                <w:sz w:val="20"/>
                <w:szCs w:val="20"/>
              </w:rPr>
              <w:t xml:space="preserve"> human</w:t>
            </w:r>
          </w:p>
          <w:p w:rsidR="00890A73" w:rsidRPr="00961FF9" w:rsidRDefault="00890A73" w:rsidP="00F320F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Circulatory system</w:t>
            </w:r>
          </w:p>
          <w:p w:rsidR="00890A73" w:rsidRPr="00961FF9" w:rsidRDefault="00890A73" w:rsidP="00F320F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Keeping healthy</w:t>
            </w:r>
          </w:p>
          <w:p w:rsidR="00890A73" w:rsidRPr="00961FF9" w:rsidRDefault="00890A73" w:rsidP="00F320F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Transport of water and nutrients</w:t>
            </w:r>
          </w:p>
          <w:p w:rsidR="00890A73" w:rsidRPr="00443F98" w:rsidRDefault="00890A73" w:rsidP="00F320F5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</w:tr>
      <w:tr w:rsidR="00F0001D" w:rsidTr="00AA6CD0">
        <w:trPr>
          <w:trHeight w:val="2185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F0001D" w:rsidRPr="00E05D08" w:rsidRDefault="00F0001D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F0001D" w:rsidRPr="00443F98" w:rsidRDefault="00F0001D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F0001D" w:rsidRPr="000D2635" w:rsidRDefault="00F0001D" w:rsidP="0052340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highlight w:val="yellow"/>
              </w:rPr>
              <w:t xml:space="preserve">2. 2 </w:t>
            </w:r>
            <w:r w:rsidRPr="00C9411C">
              <w:rPr>
                <w:b/>
                <w:sz w:val="20"/>
                <w:szCs w:val="16"/>
                <w:highlight w:val="yellow"/>
              </w:rPr>
              <w:t xml:space="preserve">Living Things </w:t>
            </w:r>
          </w:p>
          <w:p w:rsidR="00F0001D" w:rsidRDefault="00F0001D" w:rsidP="00523401">
            <w:pPr>
              <w:rPr>
                <w:sz w:val="16"/>
                <w:szCs w:val="16"/>
              </w:rPr>
            </w:pPr>
          </w:p>
          <w:p w:rsidR="00F0001D" w:rsidRPr="00443F98" w:rsidRDefault="00F0001D" w:rsidP="00523401">
            <w:pPr>
              <w:rPr>
                <w:sz w:val="16"/>
                <w:szCs w:val="16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>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F0001D" w:rsidRPr="00961FF9" w:rsidRDefault="00F0001D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Differences in living things</w:t>
            </w:r>
          </w:p>
          <w:p w:rsidR="00F0001D" w:rsidRPr="00961FF9" w:rsidRDefault="00F0001D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Habitats and basic needs</w:t>
            </w:r>
          </w:p>
          <w:p w:rsidR="00F0001D" w:rsidRPr="00961FF9" w:rsidRDefault="00F0001D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Who lives here?</w:t>
            </w:r>
          </w:p>
          <w:p w:rsidR="00F0001D" w:rsidRDefault="00F0001D" w:rsidP="000D2635">
            <w:pPr>
              <w:rPr>
                <w:strike/>
                <w:sz w:val="15"/>
                <w:szCs w:val="15"/>
              </w:rPr>
            </w:pPr>
          </w:p>
          <w:p w:rsidR="00F0001D" w:rsidRPr="000D2635" w:rsidRDefault="00F0001D" w:rsidP="000D2635">
            <w:pPr>
              <w:rPr>
                <w:b/>
                <w:sz w:val="20"/>
                <w:szCs w:val="15"/>
              </w:rPr>
            </w:pPr>
          </w:p>
          <w:p w:rsidR="00F0001D" w:rsidRPr="000D2635" w:rsidRDefault="00F0001D" w:rsidP="00C9411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F0001D" w:rsidRDefault="00F0001D" w:rsidP="00C9411C">
            <w:pPr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  <w:highlight w:val="yellow"/>
              </w:rPr>
              <w:t xml:space="preserve">2.6 </w:t>
            </w:r>
            <w:r w:rsidRPr="00C9411C">
              <w:rPr>
                <w:b/>
                <w:sz w:val="20"/>
                <w:szCs w:val="15"/>
                <w:highlight w:val="yellow"/>
              </w:rPr>
              <w:t>Habitats</w:t>
            </w:r>
          </w:p>
          <w:p w:rsidR="00F0001D" w:rsidRPr="00443F98" w:rsidRDefault="00F0001D" w:rsidP="00C9411C">
            <w:pPr>
              <w:rPr>
                <w:sz w:val="16"/>
                <w:szCs w:val="16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>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F0001D" w:rsidRDefault="00F0001D" w:rsidP="00C9411C">
            <w:pPr>
              <w:rPr>
                <w:b/>
                <w:sz w:val="20"/>
                <w:szCs w:val="15"/>
              </w:rPr>
            </w:pPr>
            <w:r w:rsidRPr="00961FF9">
              <w:rPr>
                <w:sz w:val="15"/>
                <w:szCs w:val="15"/>
              </w:rPr>
              <w:t>Simple food chains</w:t>
            </w:r>
          </w:p>
          <w:p w:rsidR="00F0001D" w:rsidRPr="00A77187" w:rsidRDefault="00F0001D" w:rsidP="00A77187">
            <w:pPr>
              <w:rPr>
                <w:b/>
                <w:sz w:val="18"/>
                <w:szCs w:val="16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F0001D" w:rsidRPr="00A77187" w:rsidRDefault="00F0001D" w:rsidP="00523401">
            <w:pPr>
              <w:pStyle w:val="ListParagraph"/>
              <w:ind w:left="176"/>
              <w:rPr>
                <w:b/>
                <w:sz w:val="18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F0001D" w:rsidRPr="00535E36" w:rsidRDefault="00F0001D" w:rsidP="000D263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  <w:highlight w:val="yellow"/>
              </w:rPr>
              <w:t>4.2 C</w:t>
            </w:r>
            <w:r w:rsidRPr="00535E36">
              <w:rPr>
                <w:b/>
                <w:sz w:val="18"/>
                <w:szCs w:val="16"/>
                <w:highlight w:val="yellow"/>
              </w:rPr>
              <w:t xml:space="preserve">lassification </w:t>
            </w:r>
          </w:p>
          <w:p w:rsidR="00F0001D" w:rsidRPr="00443F98" w:rsidRDefault="00F0001D" w:rsidP="00535E36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>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F0001D" w:rsidRPr="00961FF9" w:rsidRDefault="00F0001D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Classification</w:t>
            </w:r>
          </w:p>
          <w:p w:rsidR="00F0001D" w:rsidRPr="000D2635" w:rsidRDefault="00F0001D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trike/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Changing environments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F0001D" w:rsidRDefault="00F0001D" w:rsidP="00AD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5.2 Life cycles </w:t>
            </w:r>
          </w:p>
          <w:p w:rsidR="00F0001D" w:rsidRPr="00443F98" w:rsidRDefault="00F0001D" w:rsidP="00AD5DA3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443F98">
              <w:rPr>
                <w:b/>
                <w:sz w:val="20"/>
                <w:szCs w:val="20"/>
              </w:rPr>
              <w:t>habitats</w:t>
            </w:r>
          </w:p>
          <w:p w:rsidR="00F0001D" w:rsidRPr="00961FF9" w:rsidRDefault="00F0001D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Life cycles</w:t>
            </w:r>
          </w:p>
          <w:p w:rsidR="00F0001D" w:rsidRPr="00786991" w:rsidRDefault="00F0001D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18"/>
                <w:szCs w:val="16"/>
              </w:rPr>
            </w:pPr>
            <w:r w:rsidRPr="00961FF9">
              <w:rPr>
                <w:sz w:val="15"/>
                <w:szCs w:val="15"/>
              </w:rPr>
              <w:t>Reproduction in plants and animals</w:t>
            </w: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F0001D" w:rsidRPr="00535E36" w:rsidRDefault="00AA6CD0" w:rsidP="00AD5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4.2 </w:t>
            </w:r>
            <w:r w:rsidR="00F0001D" w:rsidRPr="00535E36">
              <w:rPr>
                <w:b/>
                <w:sz w:val="18"/>
                <w:szCs w:val="16"/>
                <w:highlight w:val="yellow"/>
              </w:rPr>
              <w:t xml:space="preserve">Classification </w:t>
            </w:r>
          </w:p>
          <w:p w:rsidR="00F0001D" w:rsidRPr="00443F98" w:rsidRDefault="00F0001D" w:rsidP="00AD5DA3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>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F0001D" w:rsidRPr="00961FF9" w:rsidRDefault="00F0001D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Classification</w:t>
            </w:r>
          </w:p>
          <w:p w:rsidR="00F0001D" w:rsidRPr="00AA6CD0" w:rsidRDefault="00F0001D" w:rsidP="00AA6CD0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Changing environments</w:t>
            </w:r>
          </w:p>
          <w:p w:rsidR="00F0001D" w:rsidRDefault="00F0001D" w:rsidP="00786991">
            <w:pPr>
              <w:rPr>
                <w:b/>
                <w:sz w:val="16"/>
                <w:szCs w:val="16"/>
              </w:rPr>
            </w:pPr>
          </w:p>
          <w:p w:rsidR="00F0001D" w:rsidRPr="00786991" w:rsidRDefault="00F0001D" w:rsidP="00786991">
            <w:pPr>
              <w:rPr>
                <w:b/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AA6CD0" w:rsidRDefault="00AA6CD0" w:rsidP="00890A7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5.2 </w:t>
            </w:r>
            <w:r w:rsidR="00F0001D" w:rsidRPr="00AD5DA3">
              <w:rPr>
                <w:b/>
                <w:sz w:val="18"/>
                <w:szCs w:val="16"/>
                <w:highlight w:val="yellow"/>
              </w:rPr>
              <w:t xml:space="preserve">Life cycles </w:t>
            </w:r>
          </w:p>
          <w:p w:rsidR="00F0001D" w:rsidRPr="00443F98" w:rsidRDefault="00F0001D" w:rsidP="00890A73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Living things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443F98">
              <w:rPr>
                <w:b/>
                <w:sz w:val="20"/>
                <w:szCs w:val="20"/>
              </w:rPr>
              <w:t>habitats</w:t>
            </w:r>
          </w:p>
          <w:p w:rsidR="00F0001D" w:rsidRPr="00961FF9" w:rsidRDefault="00F0001D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Life cycles</w:t>
            </w:r>
          </w:p>
          <w:p w:rsidR="00F0001D" w:rsidRDefault="00F0001D" w:rsidP="00AA6CD0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Reproduction in plants and animals</w:t>
            </w:r>
          </w:p>
          <w:p w:rsidR="00F0001D" w:rsidRDefault="00F0001D" w:rsidP="00890A73">
            <w:pPr>
              <w:rPr>
                <w:sz w:val="15"/>
                <w:szCs w:val="15"/>
              </w:rPr>
            </w:pPr>
          </w:p>
          <w:p w:rsidR="00F0001D" w:rsidRPr="0039746D" w:rsidRDefault="00AA6CD0" w:rsidP="0039746D">
            <w:pPr>
              <w:rPr>
                <w:b/>
                <w:sz w:val="20"/>
                <w:szCs w:val="20"/>
                <w:highlight w:val="yellow"/>
              </w:rPr>
            </w:pPr>
            <w:r w:rsidRPr="0039746D">
              <w:rPr>
                <w:b/>
                <w:sz w:val="20"/>
                <w:szCs w:val="20"/>
                <w:highlight w:val="yellow"/>
              </w:rPr>
              <w:t>6.6 E</w:t>
            </w:r>
            <w:r w:rsidR="00F0001D" w:rsidRPr="0039746D">
              <w:rPr>
                <w:b/>
                <w:sz w:val="20"/>
                <w:szCs w:val="20"/>
                <w:highlight w:val="yellow"/>
              </w:rPr>
              <w:t xml:space="preserve">volution </w:t>
            </w:r>
          </w:p>
          <w:p w:rsidR="00F0001D" w:rsidRPr="00F320F5" w:rsidRDefault="00F0001D" w:rsidP="00AA6CD0">
            <w:pPr>
              <w:shd w:val="clear" w:color="auto" w:fill="FBE4D5" w:themeFill="accent2" w:themeFillTint="33"/>
              <w:rPr>
                <w:b/>
                <w:sz w:val="18"/>
                <w:szCs w:val="16"/>
              </w:rPr>
            </w:pPr>
          </w:p>
          <w:p w:rsidR="00F0001D" w:rsidRPr="00443F98" w:rsidRDefault="00F0001D" w:rsidP="00AA6CD0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Evolution </w:t>
            </w:r>
          </w:p>
          <w:p w:rsidR="00F0001D" w:rsidRPr="00961FF9" w:rsidRDefault="00F0001D" w:rsidP="00AA6CD0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Change over time &amp; fossils</w:t>
            </w:r>
          </w:p>
          <w:p w:rsidR="00F0001D" w:rsidRPr="00786991" w:rsidRDefault="00F0001D" w:rsidP="00AA6CD0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b/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 xml:space="preserve">Variation &amp; adaptation </w:t>
            </w:r>
            <w:r w:rsidRPr="00961FF9">
              <w:rPr>
                <w:sz w:val="15"/>
                <w:szCs w:val="15"/>
              </w:rPr>
              <w:sym w:font="Wingdings" w:char="F0E0"/>
            </w:r>
            <w:r w:rsidRPr="00961FF9">
              <w:rPr>
                <w:sz w:val="15"/>
                <w:szCs w:val="15"/>
              </w:rPr>
              <w:t xml:space="preserve"> evolution</w:t>
            </w:r>
          </w:p>
        </w:tc>
        <w:tc>
          <w:tcPr>
            <w:tcW w:w="2476" w:type="dxa"/>
          </w:tcPr>
          <w:p w:rsidR="00F0001D" w:rsidRPr="00890A73" w:rsidRDefault="00AA6CD0" w:rsidP="00F320F5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highlight w:val="yellow"/>
              </w:rPr>
              <w:t xml:space="preserve">6.3 </w:t>
            </w:r>
            <w:r w:rsidR="00F0001D" w:rsidRPr="00890A73">
              <w:rPr>
                <w:b/>
                <w:sz w:val="20"/>
                <w:szCs w:val="16"/>
                <w:highlight w:val="yellow"/>
              </w:rPr>
              <w:t xml:space="preserve">Classification </w:t>
            </w:r>
          </w:p>
          <w:p w:rsidR="00F0001D" w:rsidRPr="00443F98" w:rsidRDefault="00F0001D" w:rsidP="00F320F5">
            <w:pPr>
              <w:rPr>
                <w:sz w:val="16"/>
                <w:szCs w:val="16"/>
              </w:rPr>
            </w:pPr>
            <w:r w:rsidRPr="00443F98">
              <w:rPr>
                <w:b/>
                <w:sz w:val="20"/>
                <w:szCs w:val="20"/>
              </w:rPr>
              <w:t>Living things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443F98">
              <w:rPr>
                <w:b/>
                <w:sz w:val="20"/>
                <w:szCs w:val="20"/>
              </w:rPr>
              <w:t xml:space="preserve"> habitats</w:t>
            </w:r>
          </w:p>
          <w:p w:rsidR="00F0001D" w:rsidRPr="00961FF9" w:rsidRDefault="00F0001D" w:rsidP="00F320F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Classification</w:t>
            </w:r>
          </w:p>
          <w:p w:rsidR="00F0001D" w:rsidRDefault="00F0001D" w:rsidP="00F320F5">
            <w:pPr>
              <w:rPr>
                <w:sz w:val="16"/>
                <w:szCs w:val="16"/>
              </w:rPr>
            </w:pPr>
          </w:p>
          <w:p w:rsidR="00AA6CD0" w:rsidRDefault="00AA6CD0" w:rsidP="00F320F5">
            <w:pPr>
              <w:rPr>
                <w:sz w:val="16"/>
                <w:szCs w:val="16"/>
              </w:rPr>
            </w:pPr>
          </w:p>
          <w:p w:rsidR="00F0001D" w:rsidRPr="00890A73" w:rsidRDefault="00AA6CD0" w:rsidP="00AA6CD0">
            <w:pPr>
              <w:shd w:val="clear" w:color="auto" w:fill="FBE4D5" w:themeFill="accent2" w:themeFillTint="33"/>
              <w:rPr>
                <w:b/>
                <w:szCs w:val="16"/>
              </w:rPr>
            </w:pPr>
            <w:r w:rsidRPr="0039746D">
              <w:rPr>
                <w:b/>
                <w:sz w:val="20"/>
                <w:szCs w:val="20"/>
                <w:highlight w:val="yellow"/>
              </w:rPr>
              <w:t xml:space="preserve">6.6 </w:t>
            </w:r>
            <w:r w:rsidR="00F0001D" w:rsidRPr="0039746D">
              <w:rPr>
                <w:b/>
                <w:sz w:val="20"/>
                <w:szCs w:val="20"/>
                <w:highlight w:val="yellow"/>
              </w:rPr>
              <w:t>Evolution</w:t>
            </w:r>
            <w:r w:rsidR="00F0001D" w:rsidRPr="00890A73">
              <w:rPr>
                <w:b/>
                <w:szCs w:val="16"/>
                <w:highlight w:val="yellow"/>
              </w:rPr>
              <w:t xml:space="preserve"> </w:t>
            </w:r>
          </w:p>
          <w:p w:rsidR="00F0001D" w:rsidRPr="00F320F5" w:rsidRDefault="00F0001D" w:rsidP="00AA6CD0">
            <w:pPr>
              <w:shd w:val="clear" w:color="auto" w:fill="FBE4D5" w:themeFill="accent2" w:themeFillTint="33"/>
              <w:rPr>
                <w:b/>
                <w:sz w:val="18"/>
                <w:szCs w:val="16"/>
              </w:rPr>
            </w:pPr>
          </w:p>
          <w:p w:rsidR="00F0001D" w:rsidRPr="00443F98" w:rsidRDefault="00F0001D" w:rsidP="00AA6CD0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 xml:space="preserve">Evolution </w:t>
            </w:r>
          </w:p>
          <w:p w:rsidR="00F0001D" w:rsidRPr="00961FF9" w:rsidRDefault="00F0001D" w:rsidP="00AA6CD0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Change over time &amp; fossils</w:t>
            </w:r>
          </w:p>
          <w:p w:rsidR="00F0001D" w:rsidRPr="00F320F5" w:rsidRDefault="00F0001D" w:rsidP="00AA6CD0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 xml:space="preserve">Variation &amp; adaptation </w:t>
            </w:r>
            <w:r w:rsidRPr="00961FF9">
              <w:rPr>
                <w:sz w:val="15"/>
                <w:szCs w:val="15"/>
              </w:rPr>
              <w:sym w:font="Wingdings" w:char="F0E0"/>
            </w:r>
            <w:r w:rsidRPr="00961FF9">
              <w:rPr>
                <w:sz w:val="15"/>
                <w:szCs w:val="15"/>
              </w:rPr>
              <w:t xml:space="preserve"> evolution</w:t>
            </w:r>
          </w:p>
        </w:tc>
      </w:tr>
      <w:tr w:rsidR="00890A73" w:rsidTr="00AA6CD0">
        <w:trPr>
          <w:trHeight w:val="158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E05D08" w:rsidRDefault="00890A73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367B32" w:rsidRDefault="00367B32" w:rsidP="000D263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1.3 Every day Materials </w:t>
            </w:r>
          </w:p>
          <w:p w:rsidR="00890A73" w:rsidRDefault="00890A73" w:rsidP="000D2635">
            <w:pPr>
              <w:rPr>
                <w:b/>
                <w:sz w:val="20"/>
                <w:szCs w:val="20"/>
              </w:rPr>
            </w:pPr>
          </w:p>
          <w:p w:rsidR="00890A73" w:rsidRPr="00443F98" w:rsidRDefault="00890A73" w:rsidP="000D2635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>Everyday materials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Object v. </w:t>
            </w:r>
            <w:proofErr w:type="spellStart"/>
            <w:r w:rsidRPr="00961FF9">
              <w:rPr>
                <w:sz w:val="15"/>
                <w:szCs w:val="15"/>
              </w:rPr>
              <w:t>matieral</w:t>
            </w:r>
            <w:proofErr w:type="spellEnd"/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Naming materials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Simple physical properties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Grouping on physical properties</w:t>
            </w:r>
          </w:p>
          <w:p w:rsidR="00890A73" w:rsidRPr="00443F98" w:rsidRDefault="00890A73" w:rsidP="003A57E5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890A73" w:rsidRDefault="00367B32" w:rsidP="000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2.5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Materials </w:t>
            </w:r>
          </w:p>
          <w:p w:rsidR="00890A73" w:rsidRPr="00961FF9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Suitability for uses</w:t>
            </w:r>
          </w:p>
          <w:p w:rsidR="00890A73" w:rsidRPr="00443F98" w:rsidRDefault="00890A73" w:rsidP="000D2635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Shaping materials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890A73" w:rsidRPr="00443F98" w:rsidRDefault="00367B32" w:rsidP="00C94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2.5 </w:t>
            </w:r>
            <w:r w:rsidR="00890A73" w:rsidRPr="00C9411C">
              <w:rPr>
                <w:b/>
                <w:sz w:val="20"/>
                <w:szCs w:val="20"/>
                <w:highlight w:val="yellow"/>
              </w:rPr>
              <w:t xml:space="preserve">Materials </w:t>
            </w:r>
          </w:p>
          <w:p w:rsidR="00890A73" w:rsidRPr="00961FF9" w:rsidRDefault="00890A73" w:rsidP="00C941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Suitability for uses</w:t>
            </w:r>
          </w:p>
          <w:p w:rsidR="00890A73" w:rsidRDefault="00890A73" w:rsidP="00C9411C">
            <w:pPr>
              <w:pStyle w:val="ListParagraph"/>
              <w:ind w:left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Shaping materials</w:t>
            </w:r>
          </w:p>
          <w:p w:rsidR="00890A73" w:rsidRDefault="00890A73" w:rsidP="00C9411C">
            <w:pPr>
              <w:pStyle w:val="ListParagraph"/>
              <w:ind w:left="176"/>
              <w:rPr>
                <w:sz w:val="15"/>
                <w:szCs w:val="15"/>
              </w:rPr>
            </w:pPr>
          </w:p>
          <w:p w:rsidR="00890A73" w:rsidRPr="00535E36" w:rsidRDefault="00890A73" w:rsidP="00535E36">
            <w:pPr>
              <w:rPr>
                <w:b/>
                <w:sz w:val="18"/>
                <w:szCs w:val="16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890A73" w:rsidRPr="00443F98" w:rsidRDefault="00523401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4.6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States of matter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Grouping SLG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Changes in state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Water cycle</w:t>
            </w:r>
          </w:p>
          <w:p w:rsidR="00890A73" w:rsidRPr="00443F98" w:rsidRDefault="00890A73" w:rsidP="000D2635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890A73" w:rsidP="000D2635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F0001D" w:rsidP="00AD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4.6 </w:t>
            </w:r>
            <w:r w:rsidR="00890A73" w:rsidRPr="00AD5DA3">
              <w:rPr>
                <w:b/>
                <w:sz w:val="20"/>
                <w:szCs w:val="20"/>
                <w:highlight w:val="yellow"/>
              </w:rPr>
              <w:t xml:space="preserve">States of matter 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Grouping SLG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Changes in state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Water cycle</w:t>
            </w:r>
          </w:p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AD5DA3" w:rsidRDefault="00AA6CD0" w:rsidP="00AD5DA3">
            <w:pPr>
              <w:rPr>
                <w:b/>
                <w:szCs w:val="16"/>
              </w:rPr>
            </w:pPr>
            <w:r w:rsidRPr="00AA6CD0">
              <w:rPr>
                <w:b/>
                <w:sz w:val="20"/>
                <w:szCs w:val="16"/>
                <w:highlight w:val="yellow"/>
              </w:rPr>
              <w:t xml:space="preserve">5.4 </w:t>
            </w:r>
            <w:r w:rsidR="00890A73" w:rsidRPr="00AA6CD0">
              <w:rPr>
                <w:b/>
                <w:sz w:val="20"/>
                <w:szCs w:val="16"/>
                <w:highlight w:val="yellow"/>
              </w:rPr>
              <w:t xml:space="preserve">Mixtures and reactions </w:t>
            </w:r>
          </w:p>
          <w:p w:rsidR="00890A73" w:rsidRPr="00786991" w:rsidRDefault="00890A73" w:rsidP="00AD5DA3">
            <w:pPr>
              <w:rPr>
                <w:b/>
                <w:sz w:val="18"/>
                <w:szCs w:val="16"/>
              </w:rPr>
            </w:pPr>
          </w:p>
          <w:p w:rsidR="00890A73" w:rsidRPr="00443F98" w:rsidRDefault="00890A73" w:rsidP="00AD5DA3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>Properties &amp; changes of materials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Physical properties 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Solubility</w:t>
            </w:r>
          </w:p>
          <w:p w:rsidR="00890A73" w:rsidRPr="00961FF9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Separating mixtures</w:t>
            </w:r>
          </w:p>
          <w:p w:rsidR="00890A73" w:rsidRPr="00443F98" w:rsidRDefault="00890A73" w:rsidP="00AD5DA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Reversible &amp; chemical change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786991" w:rsidRDefault="00890A73" w:rsidP="0078699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890A73" w:rsidRPr="00E05D08" w:rsidRDefault="00890A73" w:rsidP="00AA6CD0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</w:tr>
      <w:tr w:rsidR="00890A73" w:rsidTr="00AA6CD0">
        <w:trPr>
          <w:trHeight w:val="1621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E05D08" w:rsidRDefault="00890A73" w:rsidP="001745EF">
            <w:pPr>
              <w:jc w:val="center"/>
              <w:rPr>
                <w:b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523401" w:rsidRDefault="00523401" w:rsidP="0052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1.5 </w:t>
            </w:r>
            <w:r w:rsidRPr="00C9411C">
              <w:rPr>
                <w:b/>
                <w:sz w:val="20"/>
                <w:szCs w:val="20"/>
                <w:highlight w:val="yellow"/>
              </w:rPr>
              <w:t>The Weather (throughout each term)</w:t>
            </w:r>
          </w:p>
          <w:p w:rsidR="00523401" w:rsidRDefault="00523401" w:rsidP="00523401">
            <w:pPr>
              <w:rPr>
                <w:b/>
                <w:sz w:val="20"/>
                <w:szCs w:val="20"/>
              </w:rPr>
            </w:pPr>
          </w:p>
          <w:p w:rsidR="00523401" w:rsidRPr="00443F98" w:rsidRDefault="00523401" w:rsidP="00523401">
            <w:pPr>
              <w:rPr>
                <w:b/>
                <w:sz w:val="20"/>
                <w:szCs w:val="20"/>
              </w:rPr>
            </w:pPr>
            <w:r w:rsidRPr="00443F98">
              <w:rPr>
                <w:b/>
                <w:sz w:val="20"/>
                <w:szCs w:val="20"/>
              </w:rPr>
              <w:t>Seasonal change</w:t>
            </w:r>
          </w:p>
          <w:p w:rsidR="00523401" w:rsidRPr="00961FF9" w:rsidRDefault="00523401" w:rsidP="005234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Observing seasonal change</w:t>
            </w:r>
          </w:p>
          <w:p w:rsidR="00523401" w:rsidRDefault="00523401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Changes</w:t>
            </w:r>
            <w:r w:rsidRPr="00F0001D">
              <w:rPr>
                <w:sz w:val="15"/>
                <w:szCs w:val="15"/>
              </w:rPr>
              <w:t xml:space="preserve"> in weather &amp;</w:t>
            </w:r>
            <w:r w:rsidRPr="00443F98">
              <w:rPr>
                <w:sz w:val="16"/>
                <w:szCs w:val="16"/>
              </w:rPr>
              <w:t xml:space="preserve"> day length</w:t>
            </w:r>
          </w:p>
          <w:p w:rsidR="00890A73" w:rsidRDefault="00890A73" w:rsidP="000D2635">
            <w:pPr>
              <w:rPr>
                <w:sz w:val="16"/>
                <w:szCs w:val="16"/>
              </w:rPr>
            </w:pPr>
          </w:p>
          <w:p w:rsidR="00890A73" w:rsidRPr="00443F98" w:rsidRDefault="00890A73" w:rsidP="000D2635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890A73" w:rsidP="00AA6CD0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890A73" w:rsidP="00367B32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890A73" w:rsidRPr="00443F98" w:rsidRDefault="00523401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3.6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Rocks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Types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Fossil formation</w:t>
            </w:r>
          </w:p>
          <w:p w:rsidR="00890A73" w:rsidRPr="00443F98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20"/>
                <w:szCs w:val="20"/>
              </w:rPr>
            </w:pPr>
            <w:r w:rsidRPr="00786991">
              <w:rPr>
                <w:sz w:val="15"/>
                <w:szCs w:val="15"/>
              </w:rPr>
              <w:t>soil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F0001D" w:rsidRDefault="00523401" w:rsidP="0052340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3.6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Rocks </w:t>
            </w:r>
          </w:p>
          <w:p w:rsidR="00890A73" w:rsidRPr="00961FF9" w:rsidRDefault="00523401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 </w:t>
            </w:r>
            <w:r w:rsidR="00890A73" w:rsidRPr="00961FF9">
              <w:rPr>
                <w:sz w:val="15"/>
                <w:szCs w:val="15"/>
              </w:rPr>
              <w:t>Fossil formation</w:t>
            </w:r>
          </w:p>
          <w:p w:rsidR="00890A73" w:rsidRPr="00786991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786991">
              <w:rPr>
                <w:sz w:val="15"/>
                <w:szCs w:val="15"/>
              </w:rPr>
              <w:t>soil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F0001D" w:rsidP="00890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5.3 </w:t>
            </w:r>
            <w:r w:rsidR="00890A73" w:rsidRPr="00890A73">
              <w:rPr>
                <w:sz w:val="16"/>
                <w:szCs w:val="16"/>
                <w:highlight w:val="yellow"/>
              </w:rPr>
              <w:t>E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arth and space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Model solar system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Movement in the solar system</w:t>
            </w:r>
          </w:p>
          <w:p w:rsidR="00890A73" w:rsidRPr="00443F98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Day and night</w:t>
            </w: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890A73" w:rsidP="00AA6CD0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AA6CD0" w:rsidP="007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5.3 </w:t>
            </w:r>
            <w:r w:rsidR="00890A73" w:rsidRPr="00890A73">
              <w:rPr>
                <w:sz w:val="16"/>
                <w:szCs w:val="16"/>
                <w:highlight w:val="yellow"/>
              </w:rPr>
              <w:t>E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arth and space 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Model solar system</w:t>
            </w:r>
          </w:p>
          <w:p w:rsidR="00890A73" w:rsidRPr="00961FF9" w:rsidRDefault="00890A73" w:rsidP="0078699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Movement in the solar system</w:t>
            </w:r>
          </w:p>
          <w:p w:rsidR="00890A73" w:rsidRPr="00443F98" w:rsidRDefault="00890A73" w:rsidP="00786991">
            <w:pPr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Day and night</w:t>
            </w:r>
          </w:p>
        </w:tc>
        <w:tc>
          <w:tcPr>
            <w:tcW w:w="2476" w:type="dxa"/>
          </w:tcPr>
          <w:p w:rsidR="00890A73" w:rsidRPr="00443F98" w:rsidRDefault="00890A73" w:rsidP="00AA6CD0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</w:tr>
      <w:tr w:rsidR="00890A73" w:rsidTr="00AA6CD0">
        <w:trPr>
          <w:trHeight w:val="1378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1745EF" w:rsidRDefault="00890A73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890A73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890A73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</w:tcPr>
          <w:p w:rsidR="00890A73" w:rsidRPr="00443F98" w:rsidRDefault="00523401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3.5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Light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seeing / dark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Reflection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Sun danger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Shadows</w:t>
            </w:r>
          </w:p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F0001D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4.5 s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ound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Making sounds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Transmission of sound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Changing  pitch &amp; loudness</w:t>
            </w:r>
          </w:p>
          <w:p w:rsidR="00890A73" w:rsidRPr="00443F98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Dissipation of sound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890A73" w:rsidRPr="00443F98" w:rsidRDefault="00F0001D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3.5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or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6.5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>Light (Mixture of year 3 and 6</w:t>
            </w:r>
            <w:r>
              <w:rPr>
                <w:b/>
                <w:sz w:val="20"/>
                <w:szCs w:val="20"/>
                <w:highlight w:val="yellow"/>
              </w:rPr>
              <w:t xml:space="preserve">?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>)</w:t>
            </w:r>
          </w:p>
          <w:p w:rsidR="00890A73" w:rsidRPr="00961FF9" w:rsidRDefault="00F0001D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light travels in straight lines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Light journeys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Explaining shadows</w:t>
            </w:r>
          </w:p>
          <w:p w:rsidR="00890A73" w:rsidRPr="00443F98" w:rsidRDefault="00890A73" w:rsidP="00F0001D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F0001D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4.5 </w:t>
            </w:r>
            <w:r w:rsidR="00890A73" w:rsidRPr="00535E36">
              <w:rPr>
                <w:b/>
                <w:sz w:val="20"/>
                <w:szCs w:val="20"/>
                <w:highlight w:val="yellow"/>
              </w:rPr>
              <w:t xml:space="preserve">Sound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Making sounds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Transmission of sound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Changing  pitch &amp; loudness</w:t>
            </w:r>
          </w:p>
          <w:p w:rsidR="00890A73" w:rsidRPr="00443F98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Dissipation of sound</w:t>
            </w: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AA6CD0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6.5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Light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Rectilinear propagation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Light journeys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Explaining shadows</w:t>
            </w:r>
          </w:p>
          <w:p w:rsidR="00890A73" w:rsidRPr="00E05D08" w:rsidRDefault="00890A73" w:rsidP="00961FF9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890A73" w:rsidRPr="00443F98" w:rsidRDefault="00890A73" w:rsidP="00AA6CD0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</w:tr>
      <w:tr w:rsidR="00890A73" w:rsidTr="0039746D">
        <w:trPr>
          <w:trHeight w:val="1706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90A73" w:rsidRPr="001745EF" w:rsidRDefault="00890A73" w:rsidP="00174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890A73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890A73" w:rsidRPr="00443F98" w:rsidRDefault="00890A73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890A73" w:rsidRPr="00443F98" w:rsidRDefault="00890A73" w:rsidP="00786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890A73" w:rsidRPr="00443F98" w:rsidRDefault="00F0001D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3.3 Forces and Magnets part 1?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Friction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Contact &amp; non-contact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‘magnetic’ materials </w:t>
            </w:r>
          </w:p>
          <w:p w:rsidR="00890A73" w:rsidRPr="00443F98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b/>
                <w:sz w:val="20"/>
                <w:szCs w:val="20"/>
              </w:rPr>
            </w:pPr>
            <w:r w:rsidRPr="00961FF9">
              <w:rPr>
                <w:sz w:val="15"/>
                <w:szCs w:val="15"/>
              </w:rPr>
              <w:t>Magnetic attraction &amp; repulsion + poles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890A73" w:rsidRPr="00443F98" w:rsidRDefault="00F0001D" w:rsidP="0053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3.3 Forces and Magnets part 2?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Friction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Contact &amp; non-contact </w:t>
            </w:r>
          </w:p>
          <w:p w:rsidR="00890A73" w:rsidRPr="00961FF9" w:rsidRDefault="00890A73" w:rsidP="00535E36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‘magnetic’ materials </w:t>
            </w:r>
          </w:p>
          <w:p w:rsidR="00890A73" w:rsidRPr="00443F98" w:rsidRDefault="00890A73" w:rsidP="00F0001D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Magnetic attraction &amp; repulsion + poles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890A73" w:rsidRPr="00443F98" w:rsidRDefault="00AA6CD0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4.4 E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lectricity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Uses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Simple circuits &amp; switches</w:t>
            </w:r>
          </w:p>
          <w:p w:rsidR="00890A73" w:rsidRPr="00E05D08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Conductors and insulators</w:t>
            </w: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890A73" w:rsidRPr="00443F98" w:rsidRDefault="00F0001D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5.6 F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orces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Falling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Drag &amp; friction</w:t>
            </w:r>
          </w:p>
          <w:p w:rsidR="00890A73" w:rsidRPr="00E05D08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Simple machines – force changers</w:t>
            </w: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890A73" w:rsidRPr="00E05D08" w:rsidRDefault="0039746D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6.4/4.4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Electricity </w:t>
            </w:r>
            <w:r>
              <w:rPr>
                <w:b/>
                <w:sz w:val="20"/>
                <w:szCs w:val="20"/>
                <w:highlight w:val="yellow"/>
              </w:rPr>
              <w:t>(</w:t>
            </w:r>
            <w:r w:rsidR="00890A73">
              <w:rPr>
                <w:b/>
                <w:sz w:val="20"/>
                <w:szCs w:val="20"/>
                <w:highlight w:val="yellow"/>
              </w:rPr>
              <w:t xml:space="preserve"> with elements of Year 4 if needed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>)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Effect of changing Voltage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Symbols</w:t>
            </w:r>
          </w:p>
          <w:p w:rsidR="00890A73" w:rsidRPr="00443F98" w:rsidRDefault="00890A73" w:rsidP="0078699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890A73" w:rsidRPr="00443F98" w:rsidRDefault="0039746D" w:rsidP="00890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5.6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Forces 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Falling</w:t>
            </w:r>
          </w:p>
          <w:p w:rsidR="00890A73" w:rsidRPr="00961FF9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Drag &amp; friction</w:t>
            </w:r>
          </w:p>
          <w:p w:rsidR="00890A73" w:rsidRPr="00890A73" w:rsidRDefault="00890A73" w:rsidP="00890A7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6"/>
                <w:szCs w:val="16"/>
              </w:rPr>
            </w:pPr>
            <w:r w:rsidRPr="00961FF9">
              <w:rPr>
                <w:sz w:val="15"/>
                <w:szCs w:val="15"/>
              </w:rPr>
              <w:t>Simple machines – force changers</w:t>
            </w:r>
          </w:p>
          <w:p w:rsidR="00890A73" w:rsidRDefault="00890A73" w:rsidP="00890A73">
            <w:pPr>
              <w:rPr>
                <w:sz w:val="16"/>
                <w:szCs w:val="16"/>
              </w:rPr>
            </w:pPr>
          </w:p>
          <w:p w:rsidR="00890A73" w:rsidRPr="00E05D08" w:rsidRDefault="0039746D" w:rsidP="0039746D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6.4 </w:t>
            </w:r>
            <w:r w:rsidR="00890A73" w:rsidRPr="00890A73">
              <w:rPr>
                <w:b/>
                <w:sz w:val="20"/>
                <w:szCs w:val="20"/>
                <w:highlight w:val="yellow"/>
              </w:rPr>
              <w:t xml:space="preserve">Electricity </w:t>
            </w:r>
          </w:p>
          <w:p w:rsidR="00890A73" w:rsidRPr="00961FF9" w:rsidRDefault="00890A73" w:rsidP="0039746D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 xml:space="preserve">Effect of changing Voltage </w:t>
            </w:r>
          </w:p>
          <w:p w:rsidR="00890A73" w:rsidRPr="00961FF9" w:rsidRDefault="00890A73" w:rsidP="0039746D">
            <w:pPr>
              <w:pStyle w:val="ListParagraph"/>
              <w:numPr>
                <w:ilvl w:val="0"/>
                <w:numId w:val="7"/>
              </w:numPr>
              <w:shd w:val="clear" w:color="auto" w:fill="FBE4D5" w:themeFill="accent2" w:themeFillTint="33"/>
              <w:ind w:left="176" w:hanging="176"/>
              <w:rPr>
                <w:sz w:val="15"/>
                <w:szCs w:val="15"/>
              </w:rPr>
            </w:pPr>
            <w:r w:rsidRPr="00961FF9">
              <w:rPr>
                <w:sz w:val="15"/>
                <w:szCs w:val="15"/>
              </w:rPr>
              <w:t>Symbols</w:t>
            </w:r>
          </w:p>
          <w:p w:rsidR="00890A73" w:rsidRPr="00890A73" w:rsidRDefault="00890A73" w:rsidP="00890A73">
            <w:pPr>
              <w:rPr>
                <w:sz w:val="16"/>
                <w:szCs w:val="16"/>
              </w:rPr>
            </w:pPr>
          </w:p>
        </w:tc>
      </w:tr>
      <w:tr w:rsidR="0039746D" w:rsidTr="0039746D">
        <w:trPr>
          <w:trHeight w:val="563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39746D" w:rsidRPr="001745EF" w:rsidRDefault="0039746D" w:rsidP="0017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39746D" w:rsidRPr="00443F98" w:rsidRDefault="0039746D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</w:tcPr>
          <w:p w:rsidR="0039746D" w:rsidRPr="00443F98" w:rsidRDefault="0039746D" w:rsidP="003A57E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39746D" w:rsidRPr="00443F98" w:rsidRDefault="0039746D" w:rsidP="00786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39746D" w:rsidRDefault="0039746D" w:rsidP="00535E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39746D" w:rsidRDefault="0039746D" w:rsidP="00535E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39746D" w:rsidRDefault="0039746D" w:rsidP="00890A7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5" w:type="dxa"/>
            <w:tcBorders>
              <w:right w:val="single" w:sz="24" w:space="0" w:color="auto"/>
            </w:tcBorders>
          </w:tcPr>
          <w:p w:rsidR="0039746D" w:rsidRDefault="0039746D" w:rsidP="00890A7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39746D" w:rsidRDefault="0039746D" w:rsidP="00890A7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</w:tcPr>
          <w:p w:rsidR="0039746D" w:rsidRDefault="0039746D" w:rsidP="00890A7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B654BB" w:rsidRDefault="00B654BB" w:rsidP="001745EF">
      <w:pPr>
        <w:spacing w:after="0" w:line="240" w:lineRule="auto"/>
      </w:pPr>
    </w:p>
    <w:sectPr w:rsidR="00B654BB" w:rsidSect="00535E36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3C3"/>
    <w:multiLevelType w:val="hybridMultilevel"/>
    <w:tmpl w:val="07BC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D5F"/>
    <w:multiLevelType w:val="hybridMultilevel"/>
    <w:tmpl w:val="ADCA97D0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342"/>
    <w:multiLevelType w:val="hybridMultilevel"/>
    <w:tmpl w:val="8F9CDA1E"/>
    <w:lvl w:ilvl="0" w:tplc="62B4F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F51CA"/>
    <w:multiLevelType w:val="hybridMultilevel"/>
    <w:tmpl w:val="522CDF76"/>
    <w:lvl w:ilvl="0" w:tplc="D3224D9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97F62"/>
    <w:multiLevelType w:val="hybridMultilevel"/>
    <w:tmpl w:val="5F84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39AA"/>
    <w:multiLevelType w:val="hybridMultilevel"/>
    <w:tmpl w:val="E766DB74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6587"/>
    <w:multiLevelType w:val="hybridMultilevel"/>
    <w:tmpl w:val="940891F4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559"/>
    <w:multiLevelType w:val="hybridMultilevel"/>
    <w:tmpl w:val="62827D28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95A"/>
    <w:multiLevelType w:val="hybridMultilevel"/>
    <w:tmpl w:val="ED4C1760"/>
    <w:lvl w:ilvl="0" w:tplc="62B4F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C"/>
    <w:rsid w:val="000520AC"/>
    <w:rsid w:val="00081781"/>
    <w:rsid w:val="000D2635"/>
    <w:rsid w:val="0016531F"/>
    <w:rsid w:val="00171EF6"/>
    <w:rsid w:val="001745EF"/>
    <w:rsid w:val="00367B32"/>
    <w:rsid w:val="0039746D"/>
    <w:rsid w:val="003A57E5"/>
    <w:rsid w:val="00443F98"/>
    <w:rsid w:val="004F7319"/>
    <w:rsid w:val="00523401"/>
    <w:rsid w:val="00535E36"/>
    <w:rsid w:val="00703179"/>
    <w:rsid w:val="00714A60"/>
    <w:rsid w:val="00786991"/>
    <w:rsid w:val="00890A73"/>
    <w:rsid w:val="00961FF9"/>
    <w:rsid w:val="00A73D52"/>
    <w:rsid w:val="00A77187"/>
    <w:rsid w:val="00AA6CD0"/>
    <w:rsid w:val="00AD017E"/>
    <w:rsid w:val="00AD5DA3"/>
    <w:rsid w:val="00AF0666"/>
    <w:rsid w:val="00B654BB"/>
    <w:rsid w:val="00C9411C"/>
    <w:rsid w:val="00D12BC6"/>
    <w:rsid w:val="00E05D08"/>
    <w:rsid w:val="00E82130"/>
    <w:rsid w:val="00EE41E8"/>
    <w:rsid w:val="00F0001D"/>
    <w:rsid w:val="00F320F5"/>
    <w:rsid w:val="00F34A9B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E70F-3EC6-4167-A836-8163B2B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Snowden, Anthony</dc:creator>
  <cp:keywords/>
  <dc:description/>
  <cp:lastModifiedBy>Ames, Adam - Crudgington Pri(H)</cp:lastModifiedBy>
  <cp:revision>5</cp:revision>
  <cp:lastPrinted>2018-07-23T07:42:00Z</cp:lastPrinted>
  <dcterms:created xsi:type="dcterms:W3CDTF">2018-07-23T08:34:00Z</dcterms:created>
  <dcterms:modified xsi:type="dcterms:W3CDTF">2020-02-13T10:54:00Z</dcterms:modified>
</cp:coreProperties>
</file>