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1"/>
        <w:gridCol w:w="2078"/>
        <w:gridCol w:w="2078"/>
        <w:gridCol w:w="2079"/>
        <w:gridCol w:w="2079"/>
        <w:gridCol w:w="2078"/>
        <w:gridCol w:w="2079"/>
      </w:tblGrid>
      <w:tr w:rsidR="00D9126B" w:rsidRPr="001C458E" w:rsidTr="00153F9F">
        <w:tc>
          <w:tcPr>
            <w:tcW w:w="1677" w:type="dxa"/>
            <w:gridSpan w:val="2"/>
            <w:shd w:val="clear" w:color="auto" w:fill="92D050"/>
          </w:tcPr>
          <w:p w:rsidR="00D9126B" w:rsidRPr="001C458E" w:rsidRDefault="00D9126B" w:rsidP="00837CC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Class 1</w:t>
            </w:r>
          </w:p>
          <w:p w:rsidR="00D9126B" w:rsidRPr="001C458E" w:rsidRDefault="00D9126B" w:rsidP="001556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92D050"/>
          </w:tcPr>
          <w:p w:rsidR="00D9126B" w:rsidRPr="001C458E" w:rsidRDefault="001C458E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Me, M</w:t>
            </w:r>
            <w:r w:rsidR="00D9126B" w:rsidRPr="001C458E">
              <w:rPr>
                <w:rFonts w:ascii="Comic Sans MS" w:hAnsi="Comic Sans MS"/>
                <w:b/>
                <w:sz w:val="16"/>
                <w:szCs w:val="16"/>
              </w:rPr>
              <w:t>yself and I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92D050"/>
          </w:tcPr>
          <w:p w:rsidR="00D9126B" w:rsidRPr="001C458E" w:rsidRDefault="001C458E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Let’s C</w:t>
            </w:r>
            <w:r w:rsidR="00D9126B" w:rsidRPr="001C458E">
              <w:rPr>
                <w:rFonts w:ascii="Comic Sans MS" w:hAnsi="Comic Sans MS"/>
                <w:b/>
                <w:sz w:val="16"/>
                <w:szCs w:val="16"/>
              </w:rPr>
              <w:t>elebrate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92D050"/>
          </w:tcPr>
          <w:p w:rsidR="00D9126B" w:rsidRPr="001C458E" w:rsidRDefault="001C458E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Walking with D</w:t>
            </w:r>
            <w:r w:rsidR="00D9126B" w:rsidRPr="001C458E">
              <w:rPr>
                <w:rFonts w:ascii="Comic Sans MS" w:hAnsi="Comic Sans MS"/>
                <w:b/>
                <w:sz w:val="16"/>
                <w:szCs w:val="16"/>
              </w:rPr>
              <w:t>inosaurs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92D050"/>
          </w:tcPr>
          <w:p w:rsidR="00D9126B" w:rsidRPr="001C458E" w:rsidRDefault="001C458E" w:rsidP="00D912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Creepy C</w:t>
            </w:r>
            <w:r w:rsidR="00D9126B" w:rsidRPr="001C458E">
              <w:rPr>
                <w:rFonts w:ascii="Comic Sans MS" w:hAnsi="Comic Sans MS"/>
                <w:b/>
                <w:sz w:val="16"/>
                <w:szCs w:val="16"/>
              </w:rPr>
              <w:t>rawlies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126B" w:rsidRPr="001C458E" w:rsidRDefault="00D9126B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To infinity and beyond</w:t>
            </w:r>
          </w:p>
        </w:tc>
      </w:tr>
      <w:tr w:rsidR="00155690" w:rsidRPr="001C458E" w:rsidTr="00891F64">
        <w:trPr>
          <w:trHeight w:val="385"/>
        </w:trPr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690" w:rsidRPr="001C458E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Term</w:t>
            </w:r>
          </w:p>
        </w:tc>
        <w:tc>
          <w:tcPr>
            <w:tcW w:w="4156" w:type="dxa"/>
            <w:gridSpan w:val="2"/>
            <w:shd w:val="clear" w:color="auto" w:fill="FFFFFF"/>
            <w:vAlign w:val="center"/>
          </w:tcPr>
          <w:p w:rsidR="00155690" w:rsidRPr="001C458E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Autumn</w:t>
            </w:r>
          </w:p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155690" w:rsidRPr="001C458E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</w:p>
        </w:tc>
        <w:tc>
          <w:tcPr>
            <w:tcW w:w="4157" w:type="dxa"/>
            <w:gridSpan w:val="2"/>
            <w:shd w:val="clear" w:color="auto" w:fill="FFFFFF"/>
            <w:vAlign w:val="center"/>
          </w:tcPr>
          <w:p w:rsidR="00155690" w:rsidRPr="001C458E" w:rsidRDefault="00155690" w:rsidP="00891F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Summer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FFFF0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4156" w:type="dxa"/>
            <w:gridSpan w:val="2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Explanation texts- All about me</w:t>
            </w:r>
          </w:p>
          <w:p w:rsidR="00D9126B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Senses poems- weather</w:t>
            </w:r>
          </w:p>
          <w:p w:rsidR="00D9126B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Stories with familiar settings- The jolly postman, Stickman</w:t>
            </w:r>
          </w:p>
          <w:p w:rsidR="00D9126B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Instructions- Christmas craft</w:t>
            </w:r>
          </w:p>
        </w:tc>
        <w:tc>
          <w:tcPr>
            <w:tcW w:w="4158" w:type="dxa"/>
            <w:gridSpan w:val="2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Pattern and Rhyme- We’</w:t>
            </w:r>
            <w:r w:rsidR="00C03FDD" w:rsidRPr="001C458E">
              <w:rPr>
                <w:rFonts w:ascii="Comic Sans MS" w:hAnsi="Comic Sans MS"/>
                <w:sz w:val="18"/>
                <w:szCs w:val="14"/>
              </w:rPr>
              <w:t xml:space="preserve">re going on a bear hunt, </w:t>
            </w:r>
            <w:proofErr w:type="spellStart"/>
            <w:r w:rsidR="00C03FDD" w:rsidRPr="001C458E">
              <w:rPr>
                <w:rFonts w:ascii="Comic Sans MS" w:hAnsi="Comic Sans MS"/>
                <w:sz w:val="18"/>
                <w:szCs w:val="14"/>
              </w:rPr>
              <w:t>Superworm</w:t>
            </w:r>
            <w:proofErr w:type="spellEnd"/>
            <w:r w:rsidR="00C03FDD" w:rsidRPr="001C458E">
              <w:rPr>
                <w:rFonts w:ascii="Comic Sans MS" w:hAnsi="Comic Sans MS"/>
                <w:sz w:val="18"/>
                <w:szCs w:val="14"/>
              </w:rPr>
              <w:t>.</w:t>
            </w:r>
          </w:p>
          <w:p w:rsidR="00D9126B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Traditional stories- The Giant Turnip, Jack and the Beanstalk</w:t>
            </w:r>
          </w:p>
          <w:p w:rsidR="00C03FDD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Shape poems</w:t>
            </w:r>
            <w:r w:rsidR="00A31AF1" w:rsidRPr="001C458E">
              <w:rPr>
                <w:rFonts w:ascii="Comic Sans MS" w:hAnsi="Comic Sans MS"/>
                <w:sz w:val="18"/>
                <w:szCs w:val="14"/>
              </w:rPr>
              <w:t>.</w:t>
            </w:r>
          </w:p>
          <w:p w:rsidR="00C03FDD" w:rsidRPr="001C458E" w:rsidRDefault="00EF2118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Information texts- caterpillars</w:t>
            </w:r>
          </w:p>
        </w:tc>
        <w:tc>
          <w:tcPr>
            <w:tcW w:w="4157" w:type="dxa"/>
            <w:gridSpan w:val="2"/>
            <w:shd w:val="clear" w:color="auto" w:fill="FFFF00"/>
          </w:tcPr>
          <w:p w:rsidR="00155690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Stories with predictable pattern – Dogger</w:t>
            </w:r>
          </w:p>
          <w:p w:rsidR="00C03FDD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Explanation</w:t>
            </w:r>
            <w:r w:rsidR="00A31AF1" w:rsidRPr="001C458E">
              <w:rPr>
                <w:rFonts w:ascii="Comic Sans MS" w:hAnsi="Comic Sans MS"/>
                <w:sz w:val="18"/>
                <w:szCs w:val="14"/>
              </w:rPr>
              <w:t xml:space="preserve"> texts- H</w:t>
            </w:r>
            <w:r w:rsidRPr="001C458E">
              <w:rPr>
                <w:rFonts w:ascii="Comic Sans MS" w:hAnsi="Comic Sans MS"/>
                <w:sz w:val="18"/>
                <w:szCs w:val="14"/>
              </w:rPr>
              <w:t>ow toys work.</w:t>
            </w:r>
          </w:p>
          <w:p w:rsidR="00C03FDD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Recounts- ‘Whatever Next’</w:t>
            </w:r>
          </w:p>
          <w:p w:rsidR="00C03FDD" w:rsidRPr="001C458E" w:rsidRDefault="00C03FDD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Information texts- Neil Armstrong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FFFF0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Alan Peat Sentence Introduction</w:t>
            </w:r>
          </w:p>
        </w:tc>
        <w:tc>
          <w:tcPr>
            <w:tcW w:w="2078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-</w:t>
            </w:r>
          </w:p>
        </w:tc>
        <w:tc>
          <w:tcPr>
            <w:tcW w:w="2078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-</w:t>
            </w:r>
          </w:p>
        </w:tc>
        <w:tc>
          <w:tcPr>
            <w:tcW w:w="2079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-</w:t>
            </w:r>
          </w:p>
        </w:tc>
        <w:tc>
          <w:tcPr>
            <w:tcW w:w="2079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Similes</w:t>
            </w:r>
          </w:p>
        </w:tc>
        <w:tc>
          <w:tcPr>
            <w:tcW w:w="2078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2A sentence</w:t>
            </w:r>
          </w:p>
        </w:tc>
        <w:tc>
          <w:tcPr>
            <w:tcW w:w="2079" w:type="dxa"/>
            <w:shd w:val="clear" w:color="auto" w:fill="FFFF00"/>
          </w:tcPr>
          <w:p w:rsidR="00155690" w:rsidRPr="001C458E" w:rsidRDefault="00D9126B" w:rsidP="00891F64">
            <w:pPr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List sentence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00B0F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Place value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Addition and subtraction</w:t>
            </w:r>
          </w:p>
          <w:p w:rsidR="00EF2118" w:rsidRPr="001C458E" w:rsidRDefault="00EF2118" w:rsidP="00EF2118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Geometry- shape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Addition and subtraction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Place value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Counting up in 2s, 5s and 10s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Measurement: length and height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Weight and volume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Multiplication and division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Fractions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Geometry: position and direction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Place value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Measurement: money</w:t>
            </w:r>
          </w:p>
          <w:p w:rsidR="00EF2118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Time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00B0F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Mental Maths</w:t>
            </w:r>
          </w:p>
        </w:tc>
        <w:tc>
          <w:tcPr>
            <w:tcW w:w="4156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Counting, number bonds to 10 and 20</w:t>
            </w:r>
          </w:p>
        </w:tc>
        <w:tc>
          <w:tcPr>
            <w:tcW w:w="4158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Counting, number bonds to 10 and 20</w:t>
            </w:r>
          </w:p>
        </w:tc>
        <w:tc>
          <w:tcPr>
            <w:tcW w:w="4157" w:type="dxa"/>
            <w:gridSpan w:val="2"/>
            <w:shd w:val="clear" w:color="auto" w:fill="00B0F0"/>
          </w:tcPr>
          <w:p w:rsidR="00155690" w:rsidRPr="001C458E" w:rsidRDefault="00EF2118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Counting, number bonds to 10 and 20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00B05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2078" w:type="dxa"/>
            <w:shd w:val="clear" w:color="auto" w:fill="00B050"/>
          </w:tcPr>
          <w:p w:rsidR="00155690" w:rsidRPr="001C458E" w:rsidRDefault="00D9126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Animals including humans- our bodies</w:t>
            </w:r>
          </w:p>
        </w:tc>
        <w:tc>
          <w:tcPr>
            <w:tcW w:w="2078" w:type="dxa"/>
            <w:shd w:val="clear" w:color="auto" w:fill="00B050"/>
          </w:tcPr>
          <w:p w:rsidR="00155690" w:rsidRPr="001C458E" w:rsidRDefault="00D9126B" w:rsidP="00D9126B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 xml:space="preserve">Seasonal changes (Autumn to Winter) </w:t>
            </w:r>
          </w:p>
        </w:tc>
        <w:tc>
          <w:tcPr>
            <w:tcW w:w="2079" w:type="dxa"/>
            <w:shd w:val="clear" w:color="auto" w:fill="00B05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Animals including humans cont.</w:t>
            </w:r>
          </w:p>
        </w:tc>
        <w:tc>
          <w:tcPr>
            <w:tcW w:w="2079" w:type="dxa"/>
            <w:shd w:val="clear" w:color="auto" w:fill="00B05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Plants</w:t>
            </w:r>
          </w:p>
        </w:tc>
        <w:tc>
          <w:tcPr>
            <w:tcW w:w="2078" w:type="dxa"/>
            <w:shd w:val="clear" w:color="auto" w:fill="00B05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Seasonal Changes (Spring to Summer)</w:t>
            </w:r>
          </w:p>
        </w:tc>
        <w:tc>
          <w:tcPr>
            <w:tcW w:w="2079" w:type="dxa"/>
            <w:shd w:val="clear" w:color="auto" w:fill="00B05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Everyday materials</w:t>
            </w:r>
          </w:p>
        </w:tc>
      </w:tr>
      <w:tr w:rsidR="00A31AF1" w:rsidRPr="001C458E" w:rsidTr="008F5452">
        <w:tc>
          <w:tcPr>
            <w:tcW w:w="1677" w:type="dxa"/>
            <w:gridSpan w:val="2"/>
            <w:shd w:val="clear" w:color="auto" w:fill="E36C0A" w:themeFill="accent6" w:themeFillShade="BF"/>
          </w:tcPr>
          <w:p w:rsidR="00A31AF1" w:rsidRPr="001C458E" w:rsidRDefault="00A31AF1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2078" w:type="dxa"/>
            <w:shd w:val="clear" w:color="auto" w:fill="E36C0A" w:themeFill="accent6" w:themeFillShade="BF"/>
          </w:tcPr>
          <w:p w:rsidR="00A31AF1" w:rsidRPr="001C458E" w:rsidRDefault="00A31AF1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Harvest</w:t>
            </w:r>
          </w:p>
        </w:tc>
        <w:tc>
          <w:tcPr>
            <w:tcW w:w="2078" w:type="dxa"/>
            <w:shd w:val="clear" w:color="auto" w:fill="E36C0A" w:themeFill="accent6" w:themeFillShade="BF"/>
          </w:tcPr>
          <w:p w:rsidR="00A31AF1" w:rsidRPr="001C458E" w:rsidRDefault="00A31AF1" w:rsidP="00D9126B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Celebrations- Bonfire night,  Christmas, Diwali</w:t>
            </w:r>
          </w:p>
        </w:tc>
        <w:tc>
          <w:tcPr>
            <w:tcW w:w="2079" w:type="dxa"/>
            <w:shd w:val="clear" w:color="auto" w:fill="E36C0A" w:themeFill="accent6" w:themeFillShade="BF"/>
          </w:tcPr>
          <w:p w:rsidR="00A31AF1" w:rsidRPr="001C458E" w:rsidRDefault="00A31AF1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Dinosaurs</w:t>
            </w:r>
          </w:p>
        </w:tc>
        <w:tc>
          <w:tcPr>
            <w:tcW w:w="2079" w:type="dxa"/>
            <w:shd w:val="clear" w:color="auto" w:fill="E36C0A" w:themeFill="accent6" w:themeFillShade="BF"/>
          </w:tcPr>
          <w:p w:rsidR="00A31AF1" w:rsidRPr="001C458E" w:rsidRDefault="00A31AF1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Percy Thrower- Local gardener</w:t>
            </w:r>
          </w:p>
        </w:tc>
        <w:tc>
          <w:tcPr>
            <w:tcW w:w="2078" w:type="dxa"/>
            <w:shd w:val="clear" w:color="auto" w:fill="E36C0A" w:themeFill="accent6" w:themeFillShade="BF"/>
          </w:tcPr>
          <w:p w:rsidR="00A31AF1" w:rsidRPr="001C458E" w:rsidRDefault="00A31AF1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 xml:space="preserve">Changes in childhood- toys, clothes, school. </w:t>
            </w:r>
          </w:p>
        </w:tc>
        <w:tc>
          <w:tcPr>
            <w:tcW w:w="2079" w:type="dxa"/>
            <w:shd w:val="clear" w:color="auto" w:fill="E36C0A" w:themeFill="accent6" w:themeFillShade="BF"/>
          </w:tcPr>
          <w:p w:rsidR="00A31AF1" w:rsidRPr="001C458E" w:rsidRDefault="00A31AF1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Neil Armstrong- Landing on the moon</w:t>
            </w:r>
          </w:p>
        </w:tc>
      </w:tr>
      <w:tr w:rsidR="00C03FDD" w:rsidRPr="001C458E" w:rsidTr="00C738A5">
        <w:tc>
          <w:tcPr>
            <w:tcW w:w="1677" w:type="dxa"/>
            <w:gridSpan w:val="2"/>
            <w:shd w:val="clear" w:color="auto" w:fill="B2A1C7" w:themeFill="accent4" w:themeFillTint="99"/>
          </w:tcPr>
          <w:p w:rsidR="00C03FDD" w:rsidRPr="001C458E" w:rsidRDefault="00C03FDD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Our country- Town and country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Weather</w:t>
            </w:r>
          </w:p>
        </w:tc>
        <w:tc>
          <w:tcPr>
            <w:tcW w:w="4158" w:type="dxa"/>
            <w:gridSpan w:val="2"/>
            <w:shd w:val="clear" w:color="auto" w:fill="B2A1C7" w:themeFill="accent4" w:themeFillTint="99"/>
          </w:tcPr>
          <w:p w:rsidR="00C03FDD" w:rsidRPr="001C458E" w:rsidRDefault="00C03FDD" w:rsidP="00C03FDD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Maps and compass directions (What the Ladybird heard)</w:t>
            </w:r>
          </w:p>
        </w:tc>
        <w:tc>
          <w:tcPr>
            <w:tcW w:w="2078" w:type="dxa"/>
            <w:shd w:val="clear" w:color="auto" w:fill="B2A1C7" w:themeFill="accent4" w:themeFillTint="99"/>
          </w:tcPr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Weather</w:t>
            </w:r>
          </w:p>
        </w:tc>
        <w:tc>
          <w:tcPr>
            <w:tcW w:w="2079" w:type="dxa"/>
            <w:shd w:val="clear" w:color="auto" w:fill="B2A1C7" w:themeFill="accent4" w:themeFillTint="99"/>
          </w:tcPr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Countries and continents</w:t>
            </w:r>
          </w:p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Space.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948A54" w:themeFill="background2" w:themeFillShade="8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4156" w:type="dxa"/>
            <w:gridSpan w:val="2"/>
            <w:shd w:val="clear" w:color="auto" w:fill="948A54" w:themeFill="background2" w:themeFillShade="80"/>
          </w:tcPr>
          <w:p w:rsidR="00155690" w:rsidRPr="001C458E" w:rsidRDefault="00D9126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proofErr w:type="spellStart"/>
            <w:r w:rsidRPr="001C458E">
              <w:rPr>
                <w:rFonts w:ascii="Comic Sans MS" w:hAnsi="Comic Sans MS"/>
                <w:sz w:val="18"/>
                <w:szCs w:val="14"/>
              </w:rPr>
              <w:t>Archimboldo</w:t>
            </w:r>
            <w:proofErr w:type="spellEnd"/>
            <w:r w:rsidRPr="001C458E">
              <w:rPr>
                <w:rFonts w:ascii="Comic Sans MS" w:hAnsi="Comic Sans MS"/>
                <w:sz w:val="18"/>
                <w:szCs w:val="14"/>
              </w:rPr>
              <w:t xml:space="preserve"> (</w:t>
            </w:r>
            <w:r w:rsidR="00A31AF1" w:rsidRPr="001C458E">
              <w:rPr>
                <w:rFonts w:ascii="Comic Sans MS" w:hAnsi="Comic Sans MS"/>
                <w:sz w:val="18"/>
                <w:szCs w:val="14"/>
              </w:rPr>
              <w:t>self-portraits</w:t>
            </w:r>
            <w:r w:rsidRPr="001C458E">
              <w:rPr>
                <w:rFonts w:ascii="Comic Sans MS" w:hAnsi="Comic Sans MS"/>
                <w:sz w:val="18"/>
                <w:szCs w:val="14"/>
              </w:rPr>
              <w:t>)</w:t>
            </w:r>
          </w:p>
          <w:p w:rsidR="00D9126B" w:rsidRPr="001C458E" w:rsidRDefault="00D9126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 xml:space="preserve">Landscapes and city </w:t>
            </w:r>
            <w:proofErr w:type="spellStart"/>
            <w:r w:rsidRPr="001C458E">
              <w:rPr>
                <w:rFonts w:ascii="Comic Sans MS" w:hAnsi="Comic Sans MS"/>
                <w:sz w:val="18"/>
                <w:szCs w:val="14"/>
              </w:rPr>
              <w:t>scapes</w:t>
            </w:r>
            <w:proofErr w:type="spellEnd"/>
            <w:r w:rsidRPr="001C458E">
              <w:rPr>
                <w:rFonts w:ascii="Comic Sans MS" w:hAnsi="Comic Sans MS"/>
                <w:sz w:val="18"/>
                <w:szCs w:val="14"/>
              </w:rPr>
              <w:t xml:space="preserve"> (Van Gogh starry night)</w:t>
            </w:r>
          </w:p>
        </w:tc>
        <w:tc>
          <w:tcPr>
            <w:tcW w:w="4158" w:type="dxa"/>
            <w:gridSpan w:val="2"/>
            <w:shd w:val="clear" w:color="auto" w:fill="948A54" w:themeFill="background2" w:themeFillShade="8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Matisse- The snail</w:t>
            </w:r>
          </w:p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Mini beast art- tie- dye butterflies</w:t>
            </w:r>
          </w:p>
          <w:p w:rsidR="00C03FDD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Sculpture with clay- dinosaurs</w:t>
            </w:r>
          </w:p>
        </w:tc>
        <w:tc>
          <w:tcPr>
            <w:tcW w:w="4157" w:type="dxa"/>
            <w:gridSpan w:val="2"/>
            <w:shd w:val="clear" w:color="auto" w:fill="948A54" w:themeFill="background2" w:themeFillShade="8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Pattern and print- marbling planets</w:t>
            </w:r>
          </w:p>
        </w:tc>
      </w:tr>
      <w:tr w:rsidR="00155690" w:rsidRPr="001C458E" w:rsidTr="00891F64">
        <w:tc>
          <w:tcPr>
            <w:tcW w:w="1677" w:type="dxa"/>
            <w:gridSpan w:val="2"/>
            <w:shd w:val="clear" w:color="auto" w:fill="215868" w:themeFill="accent5" w:themeFillShade="80"/>
          </w:tcPr>
          <w:p w:rsidR="00155690" w:rsidRPr="001C458E" w:rsidRDefault="00155690" w:rsidP="00891F6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DT</w:t>
            </w:r>
          </w:p>
        </w:tc>
        <w:tc>
          <w:tcPr>
            <w:tcW w:w="4156" w:type="dxa"/>
            <w:gridSpan w:val="2"/>
            <w:shd w:val="clear" w:color="auto" w:fill="215868" w:themeFill="accent5" w:themeFillShade="80"/>
          </w:tcPr>
          <w:p w:rsidR="00155690" w:rsidRPr="001C458E" w:rsidRDefault="00D9126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Fabric faces</w:t>
            </w:r>
          </w:p>
          <w:p w:rsidR="00D9126B" w:rsidRPr="001C458E" w:rsidRDefault="00D9126B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Christmas crafts- baking and Christmas cards</w:t>
            </w:r>
          </w:p>
        </w:tc>
        <w:tc>
          <w:tcPr>
            <w:tcW w:w="4158" w:type="dxa"/>
            <w:gridSpan w:val="2"/>
            <w:shd w:val="clear" w:color="auto" w:fill="215868" w:themeFill="accent5" w:themeFillShade="80"/>
          </w:tcPr>
          <w:p w:rsidR="00155690" w:rsidRPr="001C458E" w:rsidRDefault="00C03FDD" w:rsidP="00891F64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Seasonal fruit salad</w:t>
            </w:r>
          </w:p>
        </w:tc>
        <w:tc>
          <w:tcPr>
            <w:tcW w:w="4157" w:type="dxa"/>
            <w:gridSpan w:val="2"/>
            <w:shd w:val="clear" w:color="auto" w:fill="215868" w:themeFill="accent5" w:themeFillShade="80"/>
          </w:tcPr>
          <w:p w:rsidR="00155690" w:rsidRPr="001C458E" w:rsidRDefault="00C03FDD" w:rsidP="00243A45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Creating paper toys</w:t>
            </w:r>
          </w:p>
        </w:tc>
      </w:tr>
      <w:tr w:rsidR="001C458E" w:rsidRPr="001C458E" w:rsidTr="00891F64"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Basic movements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Dance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Basic movements</w:t>
            </w:r>
          </w:p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Bats and balls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Basic movements</w:t>
            </w:r>
          </w:p>
          <w:p w:rsidR="001C458E" w:rsidRPr="001C458E" w:rsidRDefault="001C458E" w:rsidP="001C458E">
            <w:pPr>
              <w:pStyle w:val="Heading2"/>
              <w:spacing w:before="120"/>
              <w:rPr>
                <w:b w:val="0"/>
                <w:sz w:val="18"/>
                <w:szCs w:val="14"/>
                <w:lang w:val="en-GB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0000"/>
          </w:tcPr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 w:rsidRPr="001C458E">
              <w:rPr>
                <w:rFonts w:ascii="Comic Sans MS" w:hAnsi="Comic Sans MS"/>
                <w:sz w:val="18"/>
                <w:szCs w:val="14"/>
              </w:rPr>
              <w:t>Team games</w:t>
            </w:r>
          </w:p>
        </w:tc>
      </w:tr>
      <w:tr w:rsidR="001C458E" w:rsidRPr="001C458E" w:rsidTr="003D0990">
        <w:tc>
          <w:tcPr>
            <w:tcW w:w="846" w:type="dxa"/>
            <w:shd w:val="clear" w:color="auto" w:fill="C2D69B" w:themeFill="accent3" w:themeFillTint="99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PSHE/ </w:t>
            </w:r>
          </w:p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 xml:space="preserve">Citizenship </w:t>
            </w:r>
          </w:p>
        </w:tc>
        <w:tc>
          <w:tcPr>
            <w:tcW w:w="831" w:type="dxa"/>
            <w:vMerge w:val="restart"/>
            <w:shd w:val="clear" w:color="auto" w:fill="17365D" w:themeFill="text2" w:themeFillShade="BF"/>
            <w:textDirection w:val="btLr"/>
          </w:tcPr>
          <w:p w:rsidR="001C458E" w:rsidRPr="001C458E" w:rsidRDefault="001C458E" w:rsidP="001C458E">
            <w:pPr>
              <w:spacing w:after="200" w:line="276" w:lineRule="auto"/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SMSC &amp; Fundamental British Values</w:t>
            </w:r>
          </w:p>
        </w:tc>
        <w:tc>
          <w:tcPr>
            <w:tcW w:w="4156" w:type="dxa"/>
            <w:gridSpan w:val="2"/>
            <w:shd w:val="clear" w:color="auto" w:fill="C2D69B" w:themeFill="accent3" w:themeFillTint="99"/>
          </w:tcPr>
          <w:p w:rsidR="001C458E" w:rsidRPr="001C458E" w:rsidRDefault="00986D05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Linked to weekly assemblies</w:t>
            </w:r>
          </w:p>
          <w:p w:rsidR="001C458E" w:rsidRPr="001C458E" w:rsidRDefault="001C458E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  <w:p w:rsidR="001C458E" w:rsidRPr="001C458E" w:rsidRDefault="001C458E" w:rsidP="001C458E">
            <w:pPr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shd w:val="clear" w:color="auto" w:fill="C2D69B" w:themeFill="accent3" w:themeFillTint="99"/>
          </w:tcPr>
          <w:p w:rsidR="001C458E" w:rsidRPr="001C458E" w:rsidRDefault="00986D05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Linked to weekly assemblies</w:t>
            </w:r>
          </w:p>
        </w:tc>
        <w:tc>
          <w:tcPr>
            <w:tcW w:w="4157" w:type="dxa"/>
            <w:gridSpan w:val="2"/>
            <w:shd w:val="clear" w:color="auto" w:fill="C2D69B" w:themeFill="accent3" w:themeFillTint="99"/>
          </w:tcPr>
          <w:p w:rsidR="001C458E" w:rsidRPr="001C458E" w:rsidRDefault="00986D05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 xml:space="preserve">Linked to weekly assemblies </w:t>
            </w:r>
            <w:bookmarkStart w:id="0" w:name="_GoBack"/>
            <w:bookmarkEnd w:id="0"/>
          </w:p>
        </w:tc>
      </w:tr>
      <w:tr w:rsidR="001C458E" w:rsidRPr="001C458E" w:rsidTr="00820682">
        <w:tc>
          <w:tcPr>
            <w:tcW w:w="846" w:type="dxa"/>
            <w:shd w:val="clear" w:color="auto" w:fill="C2D69B" w:themeFill="accent3" w:themeFillTint="99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 xml:space="preserve">SEAL </w:t>
            </w:r>
          </w:p>
        </w:tc>
        <w:tc>
          <w:tcPr>
            <w:tcW w:w="831" w:type="dxa"/>
            <w:vMerge/>
            <w:shd w:val="clear" w:color="auto" w:fill="17365D" w:themeFill="text2" w:themeFillShade="BF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78" w:type="dxa"/>
            <w:shd w:val="clear" w:color="auto" w:fill="C2D69B" w:themeFill="accent3" w:themeFillTint="99"/>
          </w:tcPr>
          <w:p w:rsidR="00820682" w:rsidRPr="001C458E" w:rsidRDefault="00820682" w:rsidP="00820682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New Beginnings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1C458E" w:rsidRPr="001C458E" w:rsidRDefault="00AE21BC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Getting on and falling out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1C458E" w:rsidRPr="001C458E" w:rsidRDefault="00AE21BC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Going for Goals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1C458E" w:rsidRPr="001C458E" w:rsidRDefault="00AE21BC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Good to be Me</w:t>
            </w:r>
          </w:p>
        </w:tc>
        <w:tc>
          <w:tcPr>
            <w:tcW w:w="2078" w:type="dxa"/>
            <w:shd w:val="clear" w:color="auto" w:fill="C2D69B" w:themeFill="accent3" w:themeFillTint="99"/>
          </w:tcPr>
          <w:p w:rsidR="001C458E" w:rsidRPr="001C458E" w:rsidRDefault="00AE21BC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Relationships</w:t>
            </w:r>
          </w:p>
        </w:tc>
        <w:tc>
          <w:tcPr>
            <w:tcW w:w="2079" w:type="dxa"/>
            <w:shd w:val="clear" w:color="auto" w:fill="C2D69B" w:themeFill="accent3" w:themeFillTint="99"/>
          </w:tcPr>
          <w:p w:rsidR="001C458E" w:rsidRPr="001C458E" w:rsidRDefault="00AE21BC" w:rsidP="001C458E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Changes</w:t>
            </w:r>
          </w:p>
        </w:tc>
      </w:tr>
      <w:tr w:rsidR="001C458E" w:rsidRPr="001C458E" w:rsidTr="003D0990">
        <w:tc>
          <w:tcPr>
            <w:tcW w:w="846" w:type="dxa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831" w:type="dxa"/>
            <w:vMerge/>
            <w:tcBorders>
              <w:bottom w:val="single" w:sz="4" w:space="0" w:color="002060"/>
            </w:tcBorders>
            <w:shd w:val="clear" w:color="auto" w:fill="17365D" w:themeFill="text2" w:themeFillShade="BF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56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1C458E" w:rsidRPr="001C458E" w:rsidRDefault="00820682" w:rsidP="0082068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Stories of Creation</w:t>
            </w:r>
          </w:p>
          <w:p w:rsidR="001C458E" w:rsidRPr="001C458E" w:rsidRDefault="001C458E" w:rsidP="0082068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</w:p>
        </w:tc>
        <w:tc>
          <w:tcPr>
            <w:tcW w:w="4158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1C458E" w:rsidRPr="001C458E" w:rsidRDefault="00820682" w:rsidP="0082068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Special times - weddings</w:t>
            </w:r>
          </w:p>
        </w:tc>
        <w:tc>
          <w:tcPr>
            <w:tcW w:w="4157" w:type="dxa"/>
            <w:gridSpan w:val="2"/>
            <w:tcBorders>
              <w:bottom w:val="single" w:sz="4" w:space="0" w:color="002060"/>
            </w:tcBorders>
            <w:shd w:val="clear" w:color="auto" w:fill="C2D69B" w:themeFill="accent3" w:themeFillTint="99"/>
          </w:tcPr>
          <w:p w:rsidR="001C458E" w:rsidRPr="001C458E" w:rsidRDefault="00820682" w:rsidP="00820682">
            <w:pPr>
              <w:jc w:val="center"/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Special stories for Christians &amp; Muslims</w:t>
            </w:r>
          </w:p>
        </w:tc>
      </w:tr>
      <w:tr w:rsidR="008B7944" w:rsidRPr="001C458E" w:rsidTr="00950412">
        <w:tc>
          <w:tcPr>
            <w:tcW w:w="1677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8B7944" w:rsidRPr="001C458E" w:rsidRDefault="008B7944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4156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8B7944" w:rsidRPr="001C458E" w:rsidRDefault="008B7944" w:rsidP="001C458E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Using Bee-bots and programmable toys/physical and digital representations</w:t>
            </w:r>
          </w:p>
          <w:p w:rsidR="008B7944" w:rsidRPr="001C458E" w:rsidRDefault="008B7944" w:rsidP="001C458E">
            <w:pPr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8B7944" w:rsidRPr="001C458E" w:rsidRDefault="008B7944" w:rsidP="001C458E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Digital Art – using computers to generate artwork – link with English and story writing</w:t>
            </w:r>
          </w:p>
        </w:tc>
        <w:tc>
          <w:tcPr>
            <w:tcW w:w="4157" w:type="dxa"/>
            <w:gridSpan w:val="2"/>
            <w:tcBorders>
              <w:top w:val="single" w:sz="4" w:space="0" w:color="002060"/>
            </w:tcBorders>
            <w:shd w:val="clear" w:color="auto" w:fill="FFC000"/>
          </w:tcPr>
          <w:p w:rsidR="008B7944" w:rsidRPr="001C458E" w:rsidRDefault="008B7944" w:rsidP="001C458E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Digital Maths – handling data link. Using the computer to make simple pictographs</w:t>
            </w:r>
          </w:p>
        </w:tc>
      </w:tr>
      <w:tr w:rsidR="001C458E" w:rsidRPr="001C458E" w:rsidTr="00891F64">
        <w:tc>
          <w:tcPr>
            <w:tcW w:w="1677" w:type="dxa"/>
            <w:gridSpan w:val="2"/>
            <w:shd w:val="clear" w:color="auto" w:fill="92D050"/>
          </w:tcPr>
          <w:p w:rsidR="001C458E" w:rsidRPr="001C458E" w:rsidRDefault="001C458E" w:rsidP="001C458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C458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2078" w:type="dxa"/>
            <w:shd w:val="clear" w:color="auto" w:fill="92D050"/>
          </w:tcPr>
          <w:p w:rsidR="001C458E" w:rsidRDefault="00EF0E50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4"/>
                <w:u w:val="single"/>
              </w:rPr>
              <w:t xml:space="preserve">Special People </w:t>
            </w:r>
          </w:p>
          <w:p w:rsidR="00EF0E50" w:rsidRDefault="00EF0E50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</w:p>
          <w:p w:rsidR="00EF0E50" w:rsidRPr="00EF0E50" w:rsidRDefault="00EF0E50" w:rsidP="001C458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beat and tempo</w:t>
            </w:r>
          </w:p>
          <w:p w:rsidR="001C458E" w:rsidRPr="001C458E" w:rsidRDefault="001C458E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</w:p>
          <w:p w:rsidR="001C458E" w:rsidRPr="001C458E" w:rsidRDefault="001C458E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</w:p>
        </w:tc>
        <w:tc>
          <w:tcPr>
            <w:tcW w:w="2078" w:type="dxa"/>
            <w:shd w:val="clear" w:color="auto" w:fill="92D050"/>
          </w:tcPr>
          <w:p w:rsidR="001C458E" w:rsidRPr="008B7944" w:rsidRDefault="00EF0E50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B7944">
              <w:rPr>
                <w:rFonts w:ascii="Comic Sans MS" w:hAnsi="Comic Sans MS"/>
                <w:b/>
                <w:sz w:val="18"/>
                <w:szCs w:val="14"/>
                <w:u w:val="single"/>
              </w:rPr>
              <w:t>Growth &amp; Change</w:t>
            </w:r>
          </w:p>
          <w:p w:rsidR="00EF0E50" w:rsidRDefault="00EF0E50" w:rsidP="001C458E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</w:p>
          <w:p w:rsidR="00EF0E50" w:rsidRPr="00593E15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  <w:r w:rsidRPr="00593E15">
              <w:rPr>
                <w:rFonts w:ascii="Comic Sans MS" w:hAnsi="Comic Sans MS"/>
                <w:sz w:val="18"/>
                <w:szCs w:val="14"/>
              </w:rPr>
              <w:t>Exploring growth &amp; change</w:t>
            </w:r>
          </w:p>
        </w:tc>
        <w:tc>
          <w:tcPr>
            <w:tcW w:w="2079" w:type="dxa"/>
            <w:shd w:val="clear" w:color="auto" w:fill="92D050"/>
          </w:tcPr>
          <w:p w:rsidR="001C458E" w:rsidRPr="008B7944" w:rsidRDefault="00593E15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B7944">
              <w:rPr>
                <w:rFonts w:ascii="Comic Sans MS" w:hAnsi="Comic Sans MS"/>
                <w:b/>
                <w:sz w:val="18"/>
                <w:szCs w:val="14"/>
                <w:u w:val="single"/>
              </w:rPr>
              <w:t>Going Places</w:t>
            </w:r>
          </w:p>
          <w:p w:rsidR="00593E15" w:rsidRDefault="00593E15" w:rsidP="001C458E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</w:p>
          <w:p w:rsidR="00593E15" w:rsidRPr="00593E15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  <w:r w:rsidRPr="00593E15">
              <w:rPr>
                <w:rFonts w:ascii="Comic Sans MS" w:hAnsi="Comic Sans MS"/>
                <w:sz w:val="18"/>
                <w:szCs w:val="14"/>
              </w:rPr>
              <w:t>Exploring communication &amp; Language</w:t>
            </w:r>
          </w:p>
        </w:tc>
        <w:tc>
          <w:tcPr>
            <w:tcW w:w="2079" w:type="dxa"/>
            <w:shd w:val="clear" w:color="auto" w:fill="92D050"/>
          </w:tcPr>
          <w:p w:rsidR="001C458E" w:rsidRPr="008B7944" w:rsidRDefault="00593E15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B7944">
              <w:rPr>
                <w:rFonts w:ascii="Comic Sans MS" w:hAnsi="Comic Sans MS"/>
                <w:b/>
                <w:sz w:val="18"/>
                <w:szCs w:val="14"/>
                <w:u w:val="single"/>
              </w:rPr>
              <w:t>Stories &amp; Sound</w:t>
            </w:r>
          </w:p>
          <w:p w:rsidR="00593E15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593E15" w:rsidRPr="001C458E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structure &amp; Literacy</w:t>
            </w:r>
          </w:p>
        </w:tc>
        <w:tc>
          <w:tcPr>
            <w:tcW w:w="2078" w:type="dxa"/>
            <w:shd w:val="clear" w:color="auto" w:fill="92D050"/>
          </w:tcPr>
          <w:p w:rsidR="001C458E" w:rsidRPr="008B7944" w:rsidRDefault="00593E15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B7944">
              <w:rPr>
                <w:rFonts w:ascii="Comic Sans MS" w:hAnsi="Comic Sans MS"/>
                <w:b/>
                <w:sz w:val="18"/>
                <w:szCs w:val="14"/>
                <w:u w:val="single"/>
              </w:rPr>
              <w:t>Moving Patterns</w:t>
            </w:r>
          </w:p>
          <w:p w:rsidR="00593E15" w:rsidRDefault="00593E15" w:rsidP="001C458E">
            <w:pPr>
              <w:rPr>
                <w:rFonts w:ascii="Comic Sans MS" w:hAnsi="Comic Sans MS"/>
                <w:sz w:val="18"/>
                <w:szCs w:val="14"/>
                <w:u w:val="single"/>
              </w:rPr>
            </w:pPr>
          </w:p>
          <w:p w:rsidR="00593E15" w:rsidRPr="00593E15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  <w:r w:rsidRPr="00593E15">
              <w:rPr>
                <w:rFonts w:ascii="Comic Sans MS" w:hAnsi="Comic Sans MS"/>
                <w:sz w:val="18"/>
                <w:szCs w:val="14"/>
              </w:rPr>
              <w:t>Exploring structure and mathematics</w:t>
            </w:r>
          </w:p>
        </w:tc>
        <w:tc>
          <w:tcPr>
            <w:tcW w:w="2079" w:type="dxa"/>
            <w:shd w:val="clear" w:color="auto" w:fill="92D050"/>
          </w:tcPr>
          <w:p w:rsidR="001C458E" w:rsidRPr="008B7944" w:rsidRDefault="00593E15" w:rsidP="001C458E">
            <w:pPr>
              <w:rPr>
                <w:rFonts w:ascii="Comic Sans MS" w:hAnsi="Comic Sans MS"/>
                <w:b/>
                <w:sz w:val="18"/>
                <w:szCs w:val="14"/>
                <w:u w:val="single"/>
              </w:rPr>
            </w:pPr>
            <w:r w:rsidRPr="008B7944">
              <w:rPr>
                <w:rFonts w:ascii="Comic Sans MS" w:hAnsi="Comic Sans MS"/>
                <w:b/>
                <w:sz w:val="18"/>
                <w:szCs w:val="14"/>
                <w:u w:val="single"/>
              </w:rPr>
              <w:t>Working world</w:t>
            </w:r>
          </w:p>
          <w:p w:rsidR="00593E15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</w:p>
          <w:p w:rsidR="00593E15" w:rsidRPr="001C458E" w:rsidRDefault="00593E15" w:rsidP="001C458E">
            <w:pPr>
              <w:rPr>
                <w:rFonts w:ascii="Comic Sans MS" w:hAnsi="Comic Sans MS"/>
                <w:sz w:val="18"/>
                <w:szCs w:val="14"/>
              </w:rPr>
            </w:pPr>
            <w:r>
              <w:rPr>
                <w:rFonts w:ascii="Comic Sans MS" w:hAnsi="Comic Sans MS"/>
                <w:sz w:val="18"/>
                <w:szCs w:val="14"/>
              </w:rPr>
              <w:t>Exploring texture</w:t>
            </w:r>
          </w:p>
        </w:tc>
      </w:tr>
    </w:tbl>
    <w:p w:rsidR="00AC549C" w:rsidRPr="001C458E" w:rsidRDefault="00AC549C"/>
    <w:sectPr w:rsidR="00AC549C" w:rsidRPr="001C458E" w:rsidSect="00155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0"/>
    <w:rsid w:val="00155690"/>
    <w:rsid w:val="001C458E"/>
    <w:rsid w:val="00243A45"/>
    <w:rsid w:val="003D0990"/>
    <w:rsid w:val="00593E15"/>
    <w:rsid w:val="00820682"/>
    <w:rsid w:val="00837CCC"/>
    <w:rsid w:val="008B7944"/>
    <w:rsid w:val="008E3F80"/>
    <w:rsid w:val="00986D05"/>
    <w:rsid w:val="00A31AF1"/>
    <w:rsid w:val="00AC549C"/>
    <w:rsid w:val="00AE21BC"/>
    <w:rsid w:val="00C03FDD"/>
    <w:rsid w:val="00D9126B"/>
    <w:rsid w:val="00DF1087"/>
    <w:rsid w:val="00EF0E50"/>
    <w:rsid w:val="00E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9BDD"/>
  <w15:docId w15:val="{E683A6C1-E2C2-415E-B102-D1F9A55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C458E"/>
    <w:pPr>
      <w:keepNext/>
      <w:jc w:val="center"/>
      <w:outlineLvl w:val="1"/>
    </w:pPr>
    <w:rPr>
      <w:rFonts w:ascii="Comic Sans MS" w:hAnsi="Comic Sans M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458E"/>
    <w:rPr>
      <w:rFonts w:ascii="Comic Sans MS" w:eastAsia="Times New Roman" w:hAnsi="Comic Sans MS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Adam - Crudgington Pri(H)</dc:creator>
  <cp:lastModifiedBy>Ames, Adam - Crudgington Pri(H)</cp:lastModifiedBy>
  <cp:revision>7</cp:revision>
  <dcterms:created xsi:type="dcterms:W3CDTF">2017-08-16T13:07:00Z</dcterms:created>
  <dcterms:modified xsi:type="dcterms:W3CDTF">2017-09-01T08:42:00Z</dcterms:modified>
</cp:coreProperties>
</file>