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57" w:rsidRDefault="005C5E25">
      <w:r>
        <w:t>Year 3 spellings, week b 9.10.17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Weather/whether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Rain/rein/reign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Missed/mist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Mail/male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Knot/not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Grate/great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Berry/bury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Eight/ate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Threw/through</w:t>
      </w:r>
    </w:p>
    <w:p w:rsidR="005C5E25" w:rsidRDefault="005C5E25" w:rsidP="005C5E25">
      <w:pPr>
        <w:pStyle w:val="ListParagraph"/>
        <w:numPr>
          <w:ilvl w:val="0"/>
          <w:numId w:val="1"/>
        </w:numPr>
      </w:pPr>
      <w:r>
        <w:t>Allowed</w:t>
      </w:r>
      <w:bookmarkStart w:id="0" w:name="_GoBack"/>
      <w:bookmarkEnd w:id="0"/>
      <w:r>
        <w:t xml:space="preserve">/aloud </w:t>
      </w:r>
    </w:p>
    <w:sectPr w:rsidR="005C5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09"/>
    <w:multiLevelType w:val="hybridMultilevel"/>
    <w:tmpl w:val="26A61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25"/>
    <w:rsid w:val="005C5E25"/>
    <w:rsid w:val="008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2CFD8-6C2A-4598-9C82-32480D5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2017-10-03T07:43:00Z</dcterms:created>
  <dcterms:modified xsi:type="dcterms:W3CDTF">2017-10-03T07:47:00Z</dcterms:modified>
</cp:coreProperties>
</file>