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96"/>
        <w:gridCol w:w="3170"/>
        <w:gridCol w:w="3433"/>
        <w:gridCol w:w="2815"/>
      </w:tblGrid>
      <w:tr w:rsidR="00C60E67" w:rsidTr="00354094">
        <w:tc>
          <w:tcPr>
            <w:tcW w:w="1196" w:type="dxa"/>
          </w:tcPr>
          <w:p w:rsidR="00E8503F" w:rsidRDefault="00E8503F" w:rsidP="00E85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8" w:type="dxa"/>
            <w:gridSpan w:val="3"/>
          </w:tcPr>
          <w:p w:rsidR="00A636F2" w:rsidRPr="007533A3" w:rsidRDefault="004962BF" w:rsidP="00A63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2 </w:t>
            </w:r>
            <w:r w:rsidR="0052002E">
              <w:rPr>
                <w:b/>
                <w:sz w:val="24"/>
                <w:szCs w:val="24"/>
              </w:rPr>
              <w:t xml:space="preserve">Maths </w:t>
            </w:r>
            <w:r w:rsidR="00E8503F" w:rsidRPr="007533A3">
              <w:rPr>
                <w:b/>
                <w:sz w:val="24"/>
                <w:szCs w:val="24"/>
              </w:rPr>
              <w:t>Homework Grid</w:t>
            </w:r>
            <w:r w:rsidR="00A636F2">
              <w:rPr>
                <w:b/>
                <w:sz w:val="24"/>
                <w:szCs w:val="24"/>
              </w:rPr>
              <w:t xml:space="preserve"> </w:t>
            </w:r>
          </w:p>
          <w:p w:rsidR="007C1CF2" w:rsidRPr="00E8503F" w:rsidRDefault="00F87A4A" w:rsidP="00E850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  <w:r w:rsidR="00A636F2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603C28" w:rsidTr="00354094">
        <w:tc>
          <w:tcPr>
            <w:tcW w:w="1196" w:type="dxa"/>
          </w:tcPr>
          <w:p w:rsidR="00E8503F" w:rsidRDefault="00E8503F">
            <w:r>
              <w:t>General</w:t>
            </w:r>
          </w:p>
          <w:p w:rsidR="000D1692" w:rsidRDefault="000D1692"/>
          <w:p w:rsidR="000D1692" w:rsidRDefault="000D1692" w:rsidP="0052002E">
            <w:bookmarkStart w:id="0" w:name="_GoBack"/>
            <w:bookmarkEnd w:id="0"/>
          </w:p>
        </w:tc>
        <w:tc>
          <w:tcPr>
            <w:tcW w:w="3170" w:type="dxa"/>
          </w:tcPr>
          <w:p w:rsidR="0052002E" w:rsidRDefault="0052002E" w:rsidP="005200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4186BF1D" wp14:editId="695E80D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423545</wp:posOffset>
                  </wp:positionV>
                  <wp:extent cx="1875790" cy="937895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278" y="21059"/>
                      <wp:lineTo x="212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formation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Practise number formation.</w:t>
            </w:r>
            <w:r w:rsidR="00D97F8C">
              <w:t xml:space="preserve"> Write them out neatly in your book.</w:t>
            </w:r>
          </w:p>
        </w:tc>
        <w:tc>
          <w:tcPr>
            <w:tcW w:w="3433" w:type="dxa"/>
          </w:tcPr>
          <w:p w:rsidR="00E8503F" w:rsidRDefault="004C33AC">
            <w:r>
              <w:t>Every other day:</w:t>
            </w:r>
            <w:r w:rsidR="0052002E">
              <w:t xml:space="preserve"> (5 </w:t>
            </w:r>
            <w:proofErr w:type="spellStart"/>
            <w:r w:rsidR="0052002E">
              <w:t>mins</w:t>
            </w:r>
            <w:proofErr w:type="spellEnd"/>
            <w:r w:rsidR="0052002E">
              <w:t>)</w:t>
            </w:r>
          </w:p>
          <w:p w:rsidR="004C33AC" w:rsidRDefault="004C33AC">
            <w:r>
              <w:t>Count in 2’s 5’s 10’s</w:t>
            </w:r>
            <w:r w:rsidR="00EB2E1F">
              <w:t xml:space="preserve"> – Year 1</w:t>
            </w:r>
          </w:p>
          <w:p w:rsidR="00EB2E1F" w:rsidRDefault="00EB2E1F">
            <w:r>
              <w:t>Practise</w:t>
            </w:r>
            <w:r w:rsidR="00D97F8C">
              <w:t xml:space="preserve"> reciting</w:t>
            </w:r>
            <w:r>
              <w:t xml:space="preserve"> 2, 5 10 x table – Year 2</w:t>
            </w:r>
          </w:p>
          <w:p w:rsidR="004C33AC" w:rsidRDefault="00DC059A" w:rsidP="00DC05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81B8FB" wp14:editId="30A25F35">
                  <wp:extent cx="504825" cy="564097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41" cy="5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59A" w:rsidRDefault="00DC059A"/>
          <w:p w:rsidR="004C33AC" w:rsidRDefault="004C33AC" w:rsidP="00922647"/>
        </w:tc>
        <w:tc>
          <w:tcPr>
            <w:tcW w:w="2815" w:type="dxa"/>
          </w:tcPr>
          <w:p w:rsidR="004C33AC" w:rsidRDefault="00A9673E">
            <w:r>
              <w:t xml:space="preserve">Play on Times Table </w:t>
            </w:r>
            <w:proofErr w:type="spellStart"/>
            <w:r>
              <w:t>Rockstars</w:t>
            </w:r>
            <w:proofErr w:type="spellEnd"/>
            <w:r w:rsidR="00D97F8C">
              <w:t xml:space="preserve"> for 10 minutes</w:t>
            </w:r>
            <w:r>
              <w:t>.</w:t>
            </w:r>
          </w:p>
          <w:p w:rsidR="00A9673E" w:rsidRDefault="00A9673E">
            <w:r>
              <w:rPr>
                <w:noProof/>
                <w:lang w:eastAsia="en-GB"/>
              </w:rPr>
              <w:drawing>
                <wp:inline distT="0" distB="0" distL="0" distR="0">
                  <wp:extent cx="1455420" cy="104886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star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97" cy="104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E67" w:rsidTr="00354094">
        <w:tc>
          <w:tcPr>
            <w:tcW w:w="1196" w:type="dxa"/>
          </w:tcPr>
          <w:p w:rsidR="00E8503F" w:rsidRDefault="00E8503F"/>
        </w:tc>
        <w:tc>
          <w:tcPr>
            <w:tcW w:w="9418" w:type="dxa"/>
            <w:gridSpan w:val="3"/>
          </w:tcPr>
          <w:p w:rsidR="00E8503F" w:rsidRDefault="00E8503F" w:rsidP="00E8503F">
            <w:r>
              <w:t>You will be awarded bonus</w:t>
            </w:r>
            <w:r w:rsidR="00F87A4A">
              <w:t xml:space="preserve"> house</w:t>
            </w:r>
            <w:r>
              <w:t xml:space="preserve"> points for these activities if you complete the everyday tasks.</w:t>
            </w:r>
          </w:p>
          <w:p w:rsidR="000D1692" w:rsidRDefault="000D1692" w:rsidP="00F87A4A">
            <w:r>
              <w:t>Please bring your homework</w:t>
            </w:r>
            <w:r w:rsidR="00224987">
              <w:t xml:space="preserve"> books</w:t>
            </w:r>
            <w:r>
              <w:t xml:space="preserve"> in on a </w:t>
            </w:r>
            <w:r w:rsidR="00F87A4A">
              <w:t>Wednesday</w:t>
            </w:r>
            <w:r>
              <w:t>.</w:t>
            </w:r>
          </w:p>
        </w:tc>
      </w:tr>
      <w:tr w:rsidR="00603C28" w:rsidTr="00354094">
        <w:tc>
          <w:tcPr>
            <w:tcW w:w="1196" w:type="dxa"/>
          </w:tcPr>
          <w:p w:rsidR="00E8503F" w:rsidRDefault="0052002E">
            <w:r>
              <w:t>Maths</w:t>
            </w:r>
          </w:p>
          <w:p w:rsidR="00C60E67" w:rsidRDefault="00C60E67"/>
          <w:p w:rsidR="00C60E67" w:rsidRDefault="00C60E67"/>
        </w:tc>
        <w:tc>
          <w:tcPr>
            <w:tcW w:w="3170" w:type="dxa"/>
          </w:tcPr>
          <w:p w:rsidR="00EB2E1F" w:rsidRDefault="0052002E" w:rsidP="0052002E">
            <w:r>
              <w:t>Choose different numbers up to 100.</w:t>
            </w:r>
          </w:p>
          <w:p w:rsidR="0052002E" w:rsidRDefault="0052002E" w:rsidP="0052002E">
            <w:r>
              <w:t>Partition the number into tens and ones and draw out using ‘sticks and bricks’ or in place value counters.</w:t>
            </w:r>
          </w:p>
          <w:p w:rsidR="0052002E" w:rsidRDefault="008C64AC" w:rsidP="0052002E">
            <w:r>
              <w:t>Example:</w:t>
            </w:r>
          </w:p>
          <w:p w:rsidR="0052002E" w:rsidRDefault="0052002E" w:rsidP="0052002E">
            <w:r>
              <w:t>25.</w:t>
            </w:r>
          </w:p>
          <w:p w:rsidR="0052002E" w:rsidRDefault="0052002E" w:rsidP="0052002E">
            <w:r>
              <w:rPr>
                <w:noProof/>
                <w:lang w:eastAsia="en-GB"/>
              </w:rPr>
              <w:drawing>
                <wp:anchor distT="0" distB="0" distL="114300" distR="114300" simplePos="0" relativeHeight="251672064" behindDoc="1" locked="0" layoutInCell="1" allowOverlap="1" wp14:anchorId="60059E70" wp14:editId="529C29F2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194945</wp:posOffset>
                  </wp:positionV>
                  <wp:extent cx="152400" cy="1341120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18900" y="21170"/>
                      <wp:lineTo x="189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 tens and 5 ones</w:t>
            </w:r>
          </w:p>
          <w:p w:rsidR="0052002E" w:rsidRDefault="0052002E" w:rsidP="0052002E">
            <w:r>
              <w:rPr>
                <w:noProof/>
                <w:lang w:eastAsia="en-GB"/>
              </w:rPr>
              <w:drawing>
                <wp:anchor distT="0" distB="0" distL="114300" distR="114300" simplePos="0" relativeHeight="251671040" behindDoc="1" locked="0" layoutInCell="1" allowOverlap="1" wp14:anchorId="6CCCF299" wp14:editId="0D83DAA3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24765</wp:posOffset>
                  </wp:positionV>
                  <wp:extent cx="160020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18000" y="21414"/>
                      <wp:lineTo x="180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002E" w:rsidRDefault="0052002E" w:rsidP="0052002E">
            <w:r>
              <w:rPr>
                <w:noProof/>
                <w:lang w:eastAsia="en-GB"/>
              </w:rPr>
              <w:drawing>
                <wp:inline distT="0" distB="0" distL="0" distR="0">
                  <wp:extent cx="198120" cy="198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10 on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7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066E0F" wp14:editId="07B927A5">
                  <wp:extent cx="198120" cy="1981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10 on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7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066E0F" wp14:editId="07B927A5">
                  <wp:extent cx="198120" cy="198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10 on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7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066E0F" wp14:editId="07B927A5">
                  <wp:extent cx="198120" cy="1981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10 on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7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066E0F" wp14:editId="07B927A5">
                  <wp:extent cx="198120" cy="1981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e 10 on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7" cy="19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:rsidR="006325B7" w:rsidRDefault="00A9673E" w:rsidP="0052002E">
            <w:pPr>
              <w:jc w:val="center"/>
            </w:pPr>
            <w:r>
              <w:t>Year 1: Count one more, one less.</w:t>
            </w:r>
          </w:p>
          <w:p w:rsidR="00A9673E" w:rsidRDefault="00A9673E" w:rsidP="0052002E">
            <w:pPr>
              <w:jc w:val="center"/>
            </w:pPr>
            <w:r>
              <w:t>Year 2: Count ten more, ten less.</w:t>
            </w:r>
          </w:p>
          <w:p w:rsidR="00A9673E" w:rsidRDefault="00A9673E" w:rsidP="0052002E">
            <w:pPr>
              <w:jc w:val="center"/>
            </w:pPr>
          </w:p>
          <w:p w:rsidR="001F740F" w:rsidRDefault="001F740F" w:rsidP="0052002E">
            <w:pPr>
              <w:jc w:val="center"/>
            </w:pPr>
            <w:r>
              <w:t>Year 1: Choose a number up to 50.</w:t>
            </w:r>
          </w:p>
          <w:p w:rsidR="00A9673E" w:rsidRDefault="001F740F" w:rsidP="0052002E">
            <w:pPr>
              <w:jc w:val="center"/>
            </w:pPr>
            <w:r>
              <w:t>Year 2</w:t>
            </w:r>
            <w:proofErr w:type="gramStart"/>
            <w:r>
              <w:t>:</w:t>
            </w:r>
            <w:r w:rsidR="00A9673E">
              <w:t>Choose</w:t>
            </w:r>
            <w:proofErr w:type="gramEnd"/>
            <w:r w:rsidR="00A9673E">
              <w:t xml:space="preserve"> a number up to 100.</w:t>
            </w:r>
          </w:p>
          <w:p w:rsidR="00A9673E" w:rsidRDefault="00A9673E" w:rsidP="0052002E">
            <w:pPr>
              <w:jc w:val="center"/>
            </w:pPr>
          </w:p>
          <w:p w:rsidR="00A9673E" w:rsidRDefault="00A9673E" w:rsidP="00A9673E">
            <w:pPr>
              <w:jc w:val="center"/>
            </w:pPr>
            <w:r>
              <w:t>Write it in the middle of your page with 1 or 10 more and 1 or 10 less either side of it.</w:t>
            </w:r>
          </w:p>
          <w:p w:rsidR="00A9673E" w:rsidRDefault="00A9673E" w:rsidP="00A9673E">
            <w:pPr>
              <w:jc w:val="center"/>
            </w:pPr>
          </w:p>
          <w:p w:rsidR="00A9673E" w:rsidRDefault="00A9673E" w:rsidP="00A9673E">
            <w:pPr>
              <w:jc w:val="center"/>
            </w:pPr>
            <w:r>
              <w:t xml:space="preserve">15, </w:t>
            </w:r>
            <w:r w:rsidRPr="00A9673E">
              <w:rPr>
                <w:b/>
                <w:u w:val="single"/>
              </w:rPr>
              <w:t>16</w:t>
            </w:r>
            <w:r>
              <w:t>, 17</w:t>
            </w:r>
          </w:p>
          <w:p w:rsidR="00A9673E" w:rsidRDefault="00A9673E" w:rsidP="00A9673E">
            <w:pPr>
              <w:jc w:val="center"/>
            </w:pPr>
          </w:p>
          <w:p w:rsidR="00A9673E" w:rsidRDefault="00A9673E" w:rsidP="00A9673E">
            <w:pPr>
              <w:jc w:val="center"/>
            </w:pPr>
            <w:r>
              <w:t xml:space="preserve">67, </w:t>
            </w:r>
            <w:r w:rsidRPr="00A9673E">
              <w:rPr>
                <w:b/>
                <w:u w:val="single"/>
              </w:rPr>
              <w:t>68</w:t>
            </w:r>
            <w:r>
              <w:t>, 69</w:t>
            </w:r>
          </w:p>
          <w:p w:rsidR="00A9673E" w:rsidRDefault="00A9673E" w:rsidP="00A9673E">
            <w:pPr>
              <w:jc w:val="center"/>
            </w:pPr>
          </w:p>
          <w:p w:rsidR="00A9673E" w:rsidRDefault="00A9673E" w:rsidP="00A9673E">
            <w:pPr>
              <w:jc w:val="center"/>
            </w:pPr>
            <w:r>
              <w:t xml:space="preserve">45, </w:t>
            </w:r>
            <w:r w:rsidRPr="00A9673E">
              <w:rPr>
                <w:b/>
                <w:u w:val="single"/>
              </w:rPr>
              <w:t>55</w:t>
            </w:r>
            <w:r>
              <w:t>, 65</w:t>
            </w:r>
          </w:p>
        </w:tc>
        <w:tc>
          <w:tcPr>
            <w:tcW w:w="2815" w:type="dxa"/>
          </w:tcPr>
          <w:p w:rsidR="00CB466A" w:rsidRDefault="00D97F8C" w:rsidP="0052002E">
            <w:r>
              <w:t>Play the 100 square race game.</w:t>
            </w:r>
          </w:p>
          <w:p w:rsidR="00D97F8C" w:rsidRDefault="00D97F8C" w:rsidP="0052002E"/>
          <w:p w:rsidR="00D97F8C" w:rsidRDefault="00D97F8C" w:rsidP="0052002E">
            <w:r>
              <w:t>Who was the winner?</w:t>
            </w:r>
          </w:p>
        </w:tc>
      </w:tr>
      <w:tr w:rsidR="00603C28" w:rsidTr="00354094">
        <w:tc>
          <w:tcPr>
            <w:tcW w:w="1196" w:type="dxa"/>
          </w:tcPr>
          <w:p w:rsidR="00E8503F" w:rsidRDefault="00E8503F"/>
        </w:tc>
        <w:tc>
          <w:tcPr>
            <w:tcW w:w="3170" w:type="dxa"/>
          </w:tcPr>
          <w:p w:rsidR="00E8503F" w:rsidRDefault="00E8503F">
            <w:r>
              <w:t>Parent signature:</w:t>
            </w:r>
          </w:p>
          <w:p w:rsidR="00E8503F" w:rsidRDefault="00E8503F">
            <w:r>
              <w:t>Date:</w:t>
            </w:r>
          </w:p>
        </w:tc>
        <w:tc>
          <w:tcPr>
            <w:tcW w:w="3433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  <w:tc>
          <w:tcPr>
            <w:tcW w:w="2815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</w:tr>
      <w:tr w:rsidR="00603C28" w:rsidTr="00354094">
        <w:tc>
          <w:tcPr>
            <w:tcW w:w="1196" w:type="dxa"/>
          </w:tcPr>
          <w:p w:rsidR="00E8503F" w:rsidRDefault="00E8503F">
            <w:r>
              <w:t>Maths</w:t>
            </w:r>
          </w:p>
          <w:p w:rsidR="00C60E67" w:rsidRDefault="00C60E67"/>
          <w:p w:rsidR="00C60E67" w:rsidRDefault="00C60E67"/>
        </w:tc>
        <w:tc>
          <w:tcPr>
            <w:tcW w:w="3170" w:type="dxa"/>
          </w:tcPr>
          <w:p w:rsidR="00E8503F" w:rsidRDefault="00DF0AAC"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9776" behindDoc="0" locked="0" layoutInCell="1" allowOverlap="1" wp14:anchorId="602B4EEA" wp14:editId="787F5EF7">
                      <wp:simplePos x="0" y="0"/>
                      <wp:positionH relativeFrom="column">
                        <wp:posOffset>107670</wp:posOffset>
                      </wp:positionH>
                      <wp:positionV relativeFrom="paragraph">
                        <wp:posOffset>723220</wp:posOffset>
                      </wp:positionV>
                      <wp:extent cx="46080" cy="360"/>
                      <wp:effectExtent l="0" t="0" r="0" b="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E43EC5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" o:spid="_x0000_s1026" type="#_x0000_t75" style="position:absolute;margin-left:7.3pt;margin-top:55.75pt;width:6.05pt;height:2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">
                      <v:imagedata r:id="rId11" o:title=""/>
                    </v:shape>
                  </w:pict>
                </mc:Fallback>
              </mc:AlternateContent>
            </w:r>
            <w:r w:rsidR="008E31A8">
              <w:rPr>
                <w:noProof/>
                <w:lang w:eastAsia="en-GB"/>
              </w:rPr>
              <w:t>Number bonds.</w:t>
            </w:r>
          </w:p>
          <w:p w:rsidR="00E2058D" w:rsidRDefault="00E2058D">
            <w:r>
              <w:t xml:space="preserve">Year 1 – </w:t>
            </w:r>
            <w:r w:rsidR="008E31A8">
              <w:t xml:space="preserve">learn pairs of </w:t>
            </w:r>
            <w:r w:rsidR="00121A16">
              <w:t>n</w:t>
            </w:r>
            <w:r w:rsidR="008E31A8">
              <w:t>umbers that make 5, 6, 7, 8, 9, 10</w:t>
            </w:r>
            <w:r w:rsidR="00121A16">
              <w:t xml:space="preserve"> (up</w:t>
            </w:r>
            <w:r w:rsidR="000A2C3B">
              <w:t xml:space="preserve"> </w:t>
            </w:r>
            <w:r w:rsidR="00121A16">
              <w:t>to 20)</w:t>
            </w:r>
          </w:p>
          <w:p w:rsidR="00E2058D" w:rsidRDefault="00E2058D" w:rsidP="00623C9D">
            <w:r>
              <w:t xml:space="preserve">Year </w:t>
            </w:r>
            <w:r w:rsidR="008E31A8">
              <w:t xml:space="preserve">2 – </w:t>
            </w:r>
            <w:r w:rsidR="00623C9D">
              <w:t>learn number bonds to 20</w:t>
            </w:r>
            <w:r w:rsidR="000A2C3B">
              <w:t xml:space="preserve"> and 100.</w:t>
            </w:r>
          </w:p>
          <w:p w:rsidR="00700370" w:rsidRDefault="00623C9D" w:rsidP="00623C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6B2284" wp14:editId="2E17F44D">
                  <wp:extent cx="1028700" cy="777369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6" cy="78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:rsidR="00623C9D" w:rsidRDefault="00CD57E9" w:rsidP="00623C9D">
            <w:r>
              <w:t>Shapes – learn the names of 2D and 3D shapes.</w:t>
            </w:r>
            <w:r w:rsidR="000A2C3B">
              <w:t xml:space="preserve"> </w:t>
            </w:r>
          </w:p>
          <w:p w:rsidR="000A2C3B" w:rsidRDefault="00CD57E9" w:rsidP="000A2C3B">
            <w:pPr>
              <w:jc w:val="center"/>
            </w:pPr>
            <w:r>
              <w:t xml:space="preserve">Can you go on a shape hunt? </w:t>
            </w:r>
          </w:p>
          <w:p w:rsidR="00623C9D" w:rsidRDefault="000A2C3B" w:rsidP="000A2C3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6803F959" wp14:editId="7B81C13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628650</wp:posOffset>
                  </wp:positionV>
                  <wp:extent cx="1562100" cy="664210"/>
                  <wp:effectExtent l="0" t="0" r="0" b="2540"/>
                  <wp:wrapTight wrapText="bothSides">
                    <wp:wrapPolygon edited="0">
                      <wp:start x="0" y="0"/>
                      <wp:lineTo x="0" y="21063"/>
                      <wp:lineTo x="21337" y="21063"/>
                      <wp:lineTo x="2133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57E9">
              <w:t>What shapes can you find, name and describe?</w:t>
            </w:r>
            <w:r w:rsidR="002F5D6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Draw them in your maths book with a ruler.</w:t>
            </w:r>
          </w:p>
        </w:tc>
        <w:tc>
          <w:tcPr>
            <w:tcW w:w="2815" w:type="dxa"/>
          </w:tcPr>
          <w:p w:rsidR="00354094" w:rsidRDefault="00830842" w:rsidP="00B27B4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DD6A4A" wp14:editId="38436B88">
                  <wp:extent cx="1552575" cy="1923827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36" cy="193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28" w:rsidTr="00354094">
        <w:tc>
          <w:tcPr>
            <w:tcW w:w="1196" w:type="dxa"/>
          </w:tcPr>
          <w:p w:rsidR="00E8503F" w:rsidRDefault="00E8503F"/>
        </w:tc>
        <w:tc>
          <w:tcPr>
            <w:tcW w:w="3170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  <w:tc>
          <w:tcPr>
            <w:tcW w:w="3433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  <w:tc>
          <w:tcPr>
            <w:tcW w:w="2815" w:type="dxa"/>
          </w:tcPr>
          <w:p w:rsidR="00E8503F" w:rsidRDefault="00E8503F" w:rsidP="00E8503F">
            <w:r>
              <w:t>Parent signature:</w:t>
            </w:r>
          </w:p>
          <w:p w:rsidR="00E8503F" w:rsidRDefault="00E8503F" w:rsidP="00E8503F">
            <w:r>
              <w:t>Date:</w:t>
            </w:r>
          </w:p>
        </w:tc>
      </w:tr>
    </w:tbl>
    <w:p w:rsidR="00FF6BA8" w:rsidRDefault="00FF6BA8" w:rsidP="001F740F">
      <w:pPr>
        <w:rPr>
          <w:noProof/>
          <w:lang w:eastAsia="en-GB"/>
        </w:rPr>
      </w:pPr>
    </w:p>
    <w:sectPr w:rsidR="00FF6BA8" w:rsidSect="00E850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F"/>
    <w:rsid w:val="000027A6"/>
    <w:rsid w:val="000157C8"/>
    <w:rsid w:val="00045EA8"/>
    <w:rsid w:val="000A2C3B"/>
    <w:rsid w:val="000D1692"/>
    <w:rsid w:val="00121A16"/>
    <w:rsid w:val="00155A03"/>
    <w:rsid w:val="001F740F"/>
    <w:rsid w:val="00224987"/>
    <w:rsid w:val="002B1573"/>
    <w:rsid w:val="002F5D63"/>
    <w:rsid w:val="003208ED"/>
    <w:rsid w:val="00324486"/>
    <w:rsid w:val="00354094"/>
    <w:rsid w:val="00386344"/>
    <w:rsid w:val="00396DA2"/>
    <w:rsid w:val="004962BF"/>
    <w:rsid w:val="004C33AC"/>
    <w:rsid w:val="0052002E"/>
    <w:rsid w:val="00586D28"/>
    <w:rsid w:val="005B59A2"/>
    <w:rsid w:val="00603C28"/>
    <w:rsid w:val="00623C9D"/>
    <w:rsid w:val="006325B7"/>
    <w:rsid w:val="00636696"/>
    <w:rsid w:val="006626E6"/>
    <w:rsid w:val="0066786A"/>
    <w:rsid w:val="00700370"/>
    <w:rsid w:val="007533A3"/>
    <w:rsid w:val="00762DB8"/>
    <w:rsid w:val="007C1CF2"/>
    <w:rsid w:val="00805476"/>
    <w:rsid w:val="00810C99"/>
    <w:rsid w:val="00830842"/>
    <w:rsid w:val="008C64AC"/>
    <w:rsid w:val="008E31A8"/>
    <w:rsid w:val="00922647"/>
    <w:rsid w:val="00931476"/>
    <w:rsid w:val="00941D9C"/>
    <w:rsid w:val="00A636F2"/>
    <w:rsid w:val="00A9673E"/>
    <w:rsid w:val="00B127DF"/>
    <w:rsid w:val="00B27B44"/>
    <w:rsid w:val="00B8764E"/>
    <w:rsid w:val="00B948F6"/>
    <w:rsid w:val="00BA78E4"/>
    <w:rsid w:val="00BE07EA"/>
    <w:rsid w:val="00BF0A45"/>
    <w:rsid w:val="00C60E67"/>
    <w:rsid w:val="00CB04FA"/>
    <w:rsid w:val="00CB466A"/>
    <w:rsid w:val="00CC232B"/>
    <w:rsid w:val="00CD57E9"/>
    <w:rsid w:val="00D97F8C"/>
    <w:rsid w:val="00DC059A"/>
    <w:rsid w:val="00DF0AAC"/>
    <w:rsid w:val="00E2058D"/>
    <w:rsid w:val="00E24A14"/>
    <w:rsid w:val="00E8503F"/>
    <w:rsid w:val="00EB2A6C"/>
    <w:rsid w:val="00EB2E1F"/>
    <w:rsid w:val="00F21036"/>
    <w:rsid w:val="00F52DD7"/>
    <w:rsid w:val="00F87A4A"/>
    <w:rsid w:val="00FC0FDB"/>
    <w:rsid w:val="00FF09F7"/>
    <w:rsid w:val="00FF374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2EA5"/>
  <w15:docId w15:val="{3826F983-8E8B-430C-BD14-D828390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1" units="cm"/>
          <inkml:channel name="Y" type="integer" max="1535" units="cm"/>
        </inkml:traceFormat>
        <inkml:channelProperties>
          <inkml:channelProperty channel="X" name="resolution" value="122.46637" units="1/cm"/>
          <inkml:channelProperty channel="Y" name="resolution" value="122.8" units="1/cm"/>
        </inkml:channelProperties>
      </inkml:inkSource>
      <inkml:timestamp xml:id="ts0" timeString="2017-07-17T14:07:56.8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127 0,'0'0,"0"0,0 0,0 0,0 0,0 0,-127 0,127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Weekes</dc:creator>
  <cp:lastModifiedBy>Horton, Julia</cp:lastModifiedBy>
  <cp:revision>5</cp:revision>
  <cp:lastPrinted>2018-09-19T10:03:00Z</cp:lastPrinted>
  <dcterms:created xsi:type="dcterms:W3CDTF">2018-09-16T17:09:00Z</dcterms:created>
  <dcterms:modified xsi:type="dcterms:W3CDTF">2018-09-19T10:04:00Z</dcterms:modified>
</cp:coreProperties>
</file>