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2D7" w:rsidRDefault="006C42D7"/>
    <w:p w:rsidR="00784F58" w:rsidRDefault="00784F58">
      <w:pPr>
        <w:rPr>
          <w:rFonts w:ascii="NTFPreCursive" w:hAnsi="NTFPreCursive"/>
          <w:b/>
          <w:sz w:val="28"/>
          <w:u w:val="single"/>
        </w:rPr>
      </w:pPr>
      <w:bookmarkStart w:id="0" w:name="_GoBack"/>
      <w:bookmarkEnd w:id="0"/>
      <w:r w:rsidRPr="00784F58">
        <w:rPr>
          <w:rFonts w:ascii="NTFPreCursive" w:hAnsi="NTFPreCursive"/>
          <w:b/>
          <w:sz w:val="28"/>
          <w:u w:val="single"/>
        </w:rPr>
        <w:t>Monday 23</w:t>
      </w:r>
      <w:r w:rsidRPr="00784F58">
        <w:rPr>
          <w:rFonts w:ascii="NTFPreCursive" w:hAnsi="NTFPreCursive"/>
          <w:b/>
          <w:sz w:val="28"/>
          <w:u w:val="single"/>
          <w:vertAlign w:val="superscript"/>
        </w:rPr>
        <w:t>rd</w:t>
      </w:r>
      <w:r w:rsidRPr="00784F58">
        <w:rPr>
          <w:rFonts w:ascii="NTFPreCursive" w:hAnsi="NTFPreCursive"/>
          <w:b/>
          <w:sz w:val="28"/>
          <w:u w:val="single"/>
        </w:rPr>
        <w:t xml:space="preserve"> March 2020.</w:t>
      </w:r>
    </w:p>
    <w:p w:rsidR="00784F58" w:rsidRDefault="00784F58">
      <w:pPr>
        <w:rPr>
          <w:rFonts w:ascii="NTFPreCursive" w:hAnsi="NTFPreCursive"/>
          <w:b/>
          <w:sz w:val="28"/>
          <w:u w:val="single"/>
        </w:rPr>
      </w:pPr>
    </w:p>
    <w:p w:rsidR="00784F58" w:rsidRPr="00784F58" w:rsidRDefault="00784F58">
      <w:pPr>
        <w:rPr>
          <w:rFonts w:ascii="NTFPreCursive" w:hAnsi="NTFPreCursive"/>
          <w:sz w:val="28"/>
        </w:rPr>
      </w:pPr>
      <w:r>
        <w:rPr>
          <w:rFonts w:ascii="NTFPreCursive" w:hAnsi="NTFPreCursive"/>
          <w:sz w:val="28"/>
        </w:rPr>
        <w:t>Good morning Class 2. Hope you had a good weekend and are ready for your home learning. Here is your first puzzle. How quickly can you find the common exception words? When you found them all, practise putting them into their own sentences.</w:t>
      </w:r>
      <w:r>
        <w:rPr>
          <w:noProof/>
          <w:lang w:eastAsia="en-GB"/>
        </w:rPr>
        <w:drawing>
          <wp:inline distT="0" distB="0" distL="0" distR="0" wp14:anchorId="2674303A" wp14:editId="58189C2E">
            <wp:extent cx="5324475" cy="6820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327521" cy="6824016"/>
                    </a:xfrm>
                    <a:prstGeom prst="rect">
                      <a:avLst/>
                    </a:prstGeom>
                  </pic:spPr>
                </pic:pic>
              </a:graphicData>
            </a:graphic>
          </wp:inline>
        </w:drawing>
      </w:r>
    </w:p>
    <w:sectPr w:rsidR="00784F58" w:rsidRPr="00784F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FPreCursive">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F58"/>
    <w:rsid w:val="006C42D7"/>
    <w:rsid w:val="00784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38EB"/>
  <w15:chartTrackingRefBased/>
  <w15:docId w15:val="{289D8257-5F6D-4B59-987D-FB40D965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Horton, Julia</dc:creator>
  <cp:keywords/>
  <dc:description/>
  <cp:lastModifiedBy>Horton, Julia</cp:lastModifiedBy>
  <cp:revision>1</cp:revision>
  <dcterms:created xsi:type="dcterms:W3CDTF">2020-03-23T08:41:00Z</dcterms:created>
  <dcterms:modified xsi:type="dcterms:W3CDTF">2020-03-23T08:44:00Z</dcterms:modified>
</cp:coreProperties>
</file>