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ACFEBF" w14:textId="0B1AD30F" w:rsidR="004938F4" w:rsidRPr="004938F4" w:rsidRDefault="004938F4" w:rsidP="004938F4">
      <w:pPr>
        <w:jc w:val="center"/>
        <w:rPr>
          <w:rFonts w:ascii="NTPreCursive" w:hAnsi="NTPreCursive"/>
          <w:b/>
          <w:bCs/>
          <w:sz w:val="32"/>
          <w:szCs w:val="32"/>
        </w:rPr>
      </w:pPr>
      <w:r w:rsidRPr="004938F4">
        <w:rPr>
          <w:rFonts w:ascii="NTPreCursive" w:hAnsi="NTPreCursive"/>
          <w:b/>
          <w:bCs/>
          <w:sz w:val="32"/>
          <w:szCs w:val="32"/>
        </w:rPr>
        <w:t>Tuesday</w:t>
      </w:r>
    </w:p>
    <w:p w14:paraId="00165BFD" w14:textId="43EBE495" w:rsidR="003B2951" w:rsidRDefault="00450877">
      <w:pPr>
        <w:rPr>
          <w:rFonts w:ascii="NTPreCursive" w:hAnsi="NTPreCursive"/>
          <w:sz w:val="32"/>
          <w:szCs w:val="32"/>
          <w:u w:val="single"/>
        </w:rPr>
      </w:pPr>
      <w:r>
        <w:rPr>
          <w:rFonts w:ascii="NTPreCursive" w:hAnsi="NTPreCursive"/>
          <w:sz w:val="32"/>
          <w:szCs w:val="32"/>
          <w:u w:val="single"/>
        </w:rPr>
        <w:t>English</w:t>
      </w:r>
    </w:p>
    <w:p w14:paraId="55FEF943" w14:textId="1B2F91AC" w:rsidR="00450877" w:rsidRPr="00450877" w:rsidRDefault="00450877">
      <w:pPr>
        <w:rPr>
          <w:rFonts w:ascii="NTPreCursive" w:hAnsi="NTPreCursive"/>
          <w:sz w:val="32"/>
          <w:szCs w:val="32"/>
        </w:rPr>
      </w:pPr>
      <w:r>
        <w:rPr>
          <w:rFonts w:ascii="NTPreCursive" w:hAnsi="NTPreCursive"/>
          <w:sz w:val="32"/>
          <w:szCs w:val="32"/>
        </w:rPr>
        <w:t xml:space="preserve"> In English this week we are going to be writing out diary entry as though we were passengers on the RMS Titanic. Today you are going to plan your own diary entry using the template below. Use the WAGOLL (what a good one looks like) to help you structure your plan.</w:t>
      </w:r>
    </w:p>
    <w:p w14:paraId="0893926E" w14:textId="4B3DB675" w:rsidR="00450877" w:rsidRDefault="00CC3CC6">
      <w:pPr>
        <w:rPr>
          <w:rFonts w:ascii="NTPreCursive" w:hAnsi="NTPreCursive"/>
          <w:sz w:val="32"/>
          <w:szCs w:val="32"/>
          <w:u w:val="single"/>
        </w:rPr>
      </w:pPr>
      <w:r w:rsidRPr="00CC3CC6">
        <w:rPr>
          <w:rFonts w:ascii="NTPreCursive" w:hAnsi="NTPreCursive"/>
          <w:sz w:val="32"/>
          <w:szCs w:val="32"/>
          <w:u w:val="single"/>
        </w:rPr>
        <w:drawing>
          <wp:inline distT="0" distB="0" distL="0" distR="0" wp14:anchorId="198D848B" wp14:editId="55AC9B34">
            <wp:extent cx="6645910" cy="6771005"/>
            <wp:effectExtent l="0" t="0" r="2540" b="0"/>
            <wp:docPr id="12" name="Picture 1" descr="Text&#10;&#10;Description automatically generated">
              <a:extLst xmlns:a="http://schemas.openxmlformats.org/drawingml/2006/main">
                <a:ext uri="{FF2B5EF4-FFF2-40B4-BE49-F238E27FC236}">
                  <a16:creationId xmlns:a16="http://schemas.microsoft.com/office/drawing/2014/main" id="{C18D8D3F-806B-4DF8-A48D-A01DE0AD0C0F}"/>
                </a:ext>
              </a:extLst>
            </wp:docPr>
            <wp:cNvGraphicFramePr/>
            <a:graphic xmlns:a="http://schemas.openxmlformats.org/drawingml/2006/main">
              <a:graphicData uri="http://schemas.openxmlformats.org/drawingml/2006/picture">
                <pic:pic xmlns:pic="http://schemas.openxmlformats.org/drawingml/2006/picture">
                  <pic:nvPicPr>
                    <pic:cNvPr id="2" name="Picture 1" descr="Text&#10;&#10;Description automatically generated">
                      <a:extLst>
                        <a:ext uri="{FF2B5EF4-FFF2-40B4-BE49-F238E27FC236}">
                          <a16:creationId xmlns:a16="http://schemas.microsoft.com/office/drawing/2014/main" id="{C18D8D3F-806B-4DF8-A48D-A01DE0AD0C0F}"/>
                        </a:ext>
                      </a:extLst>
                    </pic:cNvPr>
                    <pic:cNvPicPr/>
                  </pic:nvPicPr>
                  <pic:blipFill rotWithShape="1">
                    <a:blip r:embed="rId5"/>
                    <a:srcRect b="21632"/>
                    <a:stretch/>
                  </pic:blipFill>
                  <pic:spPr>
                    <a:xfrm>
                      <a:off x="0" y="0"/>
                      <a:ext cx="6645910" cy="6771005"/>
                    </a:xfrm>
                    <a:prstGeom prst="rect">
                      <a:avLst/>
                    </a:prstGeom>
                  </pic:spPr>
                </pic:pic>
              </a:graphicData>
            </a:graphic>
          </wp:inline>
        </w:drawing>
      </w:r>
    </w:p>
    <w:p w14:paraId="52613A41" w14:textId="6187AD53" w:rsidR="00450877" w:rsidRDefault="00450877">
      <w:pPr>
        <w:rPr>
          <w:rFonts w:ascii="NTPreCursive" w:hAnsi="NTPreCursive"/>
          <w:sz w:val="32"/>
          <w:szCs w:val="32"/>
          <w:u w:val="single"/>
        </w:rPr>
      </w:pPr>
      <w:r>
        <w:rPr>
          <w:noProof/>
        </w:rPr>
        <w:lastRenderedPageBreak/>
        <w:drawing>
          <wp:inline distT="0" distB="0" distL="0" distR="0" wp14:anchorId="5B41FA8C" wp14:editId="0D35BC5B">
            <wp:extent cx="6504167" cy="9451368"/>
            <wp:effectExtent l="0" t="0" r="0" b="0"/>
            <wp:docPr id="5" name="Picture 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6"/>
                    <a:stretch>
                      <a:fillRect/>
                    </a:stretch>
                  </pic:blipFill>
                  <pic:spPr>
                    <a:xfrm>
                      <a:off x="0" y="0"/>
                      <a:ext cx="6510695" cy="9460855"/>
                    </a:xfrm>
                    <a:prstGeom prst="rect">
                      <a:avLst/>
                    </a:prstGeom>
                  </pic:spPr>
                </pic:pic>
              </a:graphicData>
            </a:graphic>
          </wp:inline>
        </w:drawing>
      </w:r>
    </w:p>
    <w:p w14:paraId="2D1120D2" w14:textId="68CE2B30" w:rsidR="00450877" w:rsidRDefault="00450877">
      <w:pPr>
        <w:rPr>
          <w:rFonts w:ascii="NTPreCursive" w:hAnsi="NTPreCursive"/>
          <w:sz w:val="32"/>
          <w:szCs w:val="32"/>
          <w:u w:val="single"/>
        </w:rPr>
      </w:pPr>
      <w:r>
        <w:rPr>
          <w:rFonts w:ascii="NTPreCursive" w:hAnsi="NTPreCursive"/>
          <w:sz w:val="32"/>
          <w:szCs w:val="32"/>
          <w:u w:val="single"/>
        </w:rPr>
        <w:lastRenderedPageBreak/>
        <w:t>Maths</w:t>
      </w:r>
    </w:p>
    <w:p w14:paraId="485BACF9" w14:textId="1050D88D" w:rsidR="00450877" w:rsidRDefault="00450877">
      <w:pPr>
        <w:rPr>
          <w:rFonts w:ascii="NTPreCursive" w:hAnsi="NTPreCursive"/>
          <w:sz w:val="32"/>
          <w:szCs w:val="32"/>
          <w:u w:val="single"/>
        </w:rPr>
      </w:pPr>
      <w:r>
        <w:rPr>
          <w:noProof/>
        </w:rPr>
        <w:drawing>
          <wp:inline distT="0" distB="0" distL="0" distR="0" wp14:anchorId="3214561C" wp14:editId="51383149">
            <wp:extent cx="6248400" cy="1814340"/>
            <wp:effectExtent l="0" t="0" r="0" b="0"/>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7"/>
                    <a:stretch>
                      <a:fillRect/>
                    </a:stretch>
                  </pic:blipFill>
                  <pic:spPr>
                    <a:xfrm>
                      <a:off x="0" y="0"/>
                      <a:ext cx="6260241" cy="1817778"/>
                    </a:xfrm>
                    <a:prstGeom prst="rect">
                      <a:avLst/>
                    </a:prstGeom>
                  </pic:spPr>
                </pic:pic>
              </a:graphicData>
            </a:graphic>
          </wp:inline>
        </w:drawing>
      </w:r>
    </w:p>
    <w:p w14:paraId="44E26056" w14:textId="2B2B1417" w:rsidR="00450877" w:rsidRPr="00450877" w:rsidRDefault="00450877" w:rsidP="00450877">
      <w:pPr>
        <w:pStyle w:val="ListParagraph"/>
        <w:numPr>
          <w:ilvl w:val="0"/>
          <w:numId w:val="1"/>
        </w:numPr>
        <w:rPr>
          <w:rFonts w:ascii="NTPreCursive" w:hAnsi="NTPreCursive"/>
          <w:sz w:val="32"/>
          <w:szCs w:val="32"/>
          <w:u w:val="single"/>
        </w:rPr>
      </w:pPr>
    </w:p>
    <w:p w14:paraId="08904FC6" w14:textId="08C33C06" w:rsidR="00450877" w:rsidRDefault="00450877">
      <w:pPr>
        <w:rPr>
          <w:rFonts w:ascii="NTPreCursive" w:hAnsi="NTPreCursive"/>
          <w:sz w:val="32"/>
          <w:szCs w:val="32"/>
          <w:u w:val="single"/>
        </w:rPr>
      </w:pPr>
      <w:r>
        <w:rPr>
          <w:noProof/>
        </w:rPr>
        <w:drawing>
          <wp:inline distT="0" distB="0" distL="0" distR="0" wp14:anchorId="705401C0" wp14:editId="0A8C8BB5">
            <wp:extent cx="3136605" cy="1838699"/>
            <wp:effectExtent l="0" t="0" r="6985" b="9525"/>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8"/>
                    <a:stretch>
                      <a:fillRect/>
                    </a:stretch>
                  </pic:blipFill>
                  <pic:spPr>
                    <a:xfrm>
                      <a:off x="0" y="0"/>
                      <a:ext cx="3152792" cy="1848188"/>
                    </a:xfrm>
                    <a:prstGeom prst="rect">
                      <a:avLst/>
                    </a:prstGeom>
                  </pic:spPr>
                </pic:pic>
              </a:graphicData>
            </a:graphic>
          </wp:inline>
        </w:drawing>
      </w:r>
    </w:p>
    <w:p w14:paraId="4AA47ADA" w14:textId="784290D1" w:rsidR="00450877" w:rsidRPr="00450877" w:rsidRDefault="00450877">
      <w:pPr>
        <w:rPr>
          <w:rFonts w:ascii="NTPreCursive" w:hAnsi="NTPreCursive"/>
          <w:sz w:val="32"/>
          <w:szCs w:val="32"/>
        </w:rPr>
      </w:pPr>
      <w:r>
        <w:rPr>
          <w:rFonts w:ascii="NTPreCursive" w:hAnsi="NTPreCursive"/>
          <w:sz w:val="32"/>
          <w:szCs w:val="32"/>
        </w:rPr>
        <w:t>Can you write a subtraction number sentence to show this?</w:t>
      </w:r>
    </w:p>
    <w:p w14:paraId="47895A92" w14:textId="769B6436" w:rsidR="00450877" w:rsidRPr="00450877" w:rsidRDefault="00450877" w:rsidP="00450877">
      <w:pPr>
        <w:pStyle w:val="ListParagraph"/>
        <w:numPr>
          <w:ilvl w:val="0"/>
          <w:numId w:val="1"/>
        </w:numPr>
        <w:rPr>
          <w:rFonts w:ascii="NTPreCursive" w:hAnsi="NTPreCursive"/>
          <w:sz w:val="32"/>
          <w:szCs w:val="32"/>
          <w:u w:val="single"/>
        </w:rPr>
      </w:pPr>
    </w:p>
    <w:p w14:paraId="5B2295A4" w14:textId="6523E71C" w:rsidR="00450877" w:rsidRDefault="00450877">
      <w:pPr>
        <w:rPr>
          <w:rFonts w:ascii="NTPreCursive" w:hAnsi="NTPreCursive"/>
          <w:sz w:val="32"/>
          <w:szCs w:val="32"/>
          <w:u w:val="single"/>
        </w:rPr>
      </w:pPr>
      <w:r>
        <w:rPr>
          <w:noProof/>
        </w:rPr>
        <w:drawing>
          <wp:inline distT="0" distB="0" distL="0" distR="0" wp14:anchorId="23F2C573" wp14:editId="42D75C08">
            <wp:extent cx="3165051" cy="1573619"/>
            <wp:effectExtent l="0" t="0" r="0" b="7620"/>
            <wp:docPr id="8" name="Picture 8" descr="A group of cupcak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upcakes&#10;&#10;Description automatically generated with medium confidence"/>
                    <pic:cNvPicPr/>
                  </pic:nvPicPr>
                  <pic:blipFill>
                    <a:blip r:embed="rId9"/>
                    <a:stretch>
                      <a:fillRect/>
                    </a:stretch>
                  </pic:blipFill>
                  <pic:spPr>
                    <a:xfrm>
                      <a:off x="0" y="0"/>
                      <a:ext cx="3193809" cy="1587917"/>
                    </a:xfrm>
                    <a:prstGeom prst="rect">
                      <a:avLst/>
                    </a:prstGeom>
                  </pic:spPr>
                </pic:pic>
              </a:graphicData>
            </a:graphic>
          </wp:inline>
        </w:drawing>
      </w:r>
    </w:p>
    <w:p w14:paraId="41848587" w14:textId="633FCB90" w:rsidR="00450877" w:rsidRDefault="00450877">
      <w:pPr>
        <w:rPr>
          <w:rFonts w:ascii="NTPreCursive" w:hAnsi="NTPreCursive"/>
          <w:sz w:val="32"/>
          <w:szCs w:val="32"/>
        </w:rPr>
      </w:pPr>
      <w:r>
        <w:rPr>
          <w:rFonts w:ascii="NTPreCursive" w:hAnsi="NTPreCursive"/>
          <w:sz w:val="32"/>
          <w:szCs w:val="32"/>
        </w:rPr>
        <w:t>Can you write a subtraction number sentence to show this?</w:t>
      </w:r>
    </w:p>
    <w:p w14:paraId="21713B64" w14:textId="23C6922F" w:rsidR="00450877" w:rsidRPr="00450877" w:rsidRDefault="00450877" w:rsidP="00450877">
      <w:pPr>
        <w:pStyle w:val="ListParagraph"/>
        <w:numPr>
          <w:ilvl w:val="0"/>
          <w:numId w:val="1"/>
        </w:numPr>
        <w:rPr>
          <w:rFonts w:ascii="NTPreCursive" w:hAnsi="NTPreCursive"/>
          <w:sz w:val="32"/>
          <w:szCs w:val="32"/>
        </w:rPr>
      </w:pPr>
    </w:p>
    <w:p w14:paraId="653E2B4A" w14:textId="5AF26437" w:rsidR="00450877" w:rsidRDefault="00450877">
      <w:pPr>
        <w:rPr>
          <w:rFonts w:ascii="NTPreCursive" w:hAnsi="NTPreCursive"/>
          <w:sz w:val="32"/>
          <w:szCs w:val="32"/>
          <w:u w:val="single"/>
        </w:rPr>
      </w:pPr>
      <w:r>
        <w:rPr>
          <w:noProof/>
        </w:rPr>
        <w:drawing>
          <wp:inline distT="0" distB="0" distL="0" distR="0" wp14:anchorId="29DB8E27" wp14:editId="642BBD33">
            <wp:extent cx="3327991" cy="2018365"/>
            <wp:effectExtent l="0" t="0" r="6350" b="1270"/>
            <wp:docPr id="9" name="Picture 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0"/>
                    <a:stretch>
                      <a:fillRect/>
                    </a:stretch>
                  </pic:blipFill>
                  <pic:spPr>
                    <a:xfrm>
                      <a:off x="0" y="0"/>
                      <a:ext cx="3329978" cy="2019570"/>
                    </a:xfrm>
                    <a:prstGeom prst="rect">
                      <a:avLst/>
                    </a:prstGeom>
                  </pic:spPr>
                </pic:pic>
              </a:graphicData>
            </a:graphic>
          </wp:inline>
        </w:drawing>
      </w:r>
    </w:p>
    <w:p w14:paraId="1FFB6C7F" w14:textId="12079737" w:rsidR="00450877" w:rsidRDefault="00450877">
      <w:pPr>
        <w:rPr>
          <w:rFonts w:ascii="NTPreCursive" w:hAnsi="NTPreCursive"/>
          <w:sz w:val="32"/>
          <w:szCs w:val="32"/>
          <w:u w:val="single"/>
        </w:rPr>
      </w:pPr>
      <w:r>
        <w:rPr>
          <w:rFonts w:ascii="NTPreCursive" w:hAnsi="NTPreCursive"/>
          <w:sz w:val="32"/>
          <w:szCs w:val="32"/>
          <w:u w:val="single"/>
        </w:rPr>
        <w:lastRenderedPageBreak/>
        <w:t xml:space="preserve">Computing – Coding </w:t>
      </w:r>
    </w:p>
    <w:p w14:paraId="6173E208" w14:textId="07D7CC27" w:rsidR="00450877" w:rsidRDefault="00450877">
      <w:pPr>
        <w:rPr>
          <w:rFonts w:ascii="NTPreCursive" w:hAnsi="NTPreCursive"/>
          <w:sz w:val="32"/>
          <w:szCs w:val="32"/>
        </w:rPr>
      </w:pPr>
      <w:r>
        <w:rPr>
          <w:rFonts w:ascii="NTPreCursive" w:hAnsi="NTPreCursive"/>
          <w:sz w:val="32"/>
          <w:szCs w:val="32"/>
        </w:rPr>
        <w:t xml:space="preserve">For computing </w:t>
      </w:r>
      <w:r w:rsidR="00311822">
        <w:rPr>
          <w:rFonts w:ascii="NTPreCursive" w:hAnsi="NTPreCursive"/>
          <w:sz w:val="32"/>
          <w:szCs w:val="32"/>
        </w:rPr>
        <w:t>today,</w:t>
      </w:r>
      <w:r>
        <w:rPr>
          <w:rFonts w:ascii="NTPreCursive" w:hAnsi="NTPreCursive"/>
          <w:sz w:val="32"/>
          <w:szCs w:val="32"/>
        </w:rPr>
        <w:t xml:space="preserve"> you will need to search for ‘bubble coding’ on purple mash and open the app pictured below. </w:t>
      </w:r>
    </w:p>
    <w:p w14:paraId="39B5379D" w14:textId="5D2A2EF6" w:rsidR="00450877" w:rsidRPr="00450877" w:rsidRDefault="00311822">
      <w:pPr>
        <w:rPr>
          <w:rFonts w:ascii="NTPreCursive" w:hAnsi="NTPreCursive"/>
          <w:sz w:val="32"/>
          <w:szCs w:val="32"/>
        </w:rPr>
      </w:pPr>
      <w:r>
        <w:rPr>
          <w:rFonts w:ascii="NTPreCursive" w:hAnsi="NTPreCursive"/>
          <w:sz w:val="32"/>
          <w:szCs w:val="32"/>
        </w:rPr>
        <w:t>Firstly, click on design in the top right corner and draw the coloured bubbles into the scene. Then click on exit design and it will take you to the coding page. Here you can put in the instructions to make the bubbles move and disappear. You are looking to create a scene where all the bubbles are moving in different directions and disappear when clicked. Use the example below to help you.</w:t>
      </w:r>
    </w:p>
    <w:p w14:paraId="4840D66C" w14:textId="1D9E6ACC" w:rsidR="00450877" w:rsidRDefault="00450877">
      <w:pPr>
        <w:rPr>
          <w:rFonts w:ascii="NTPreCursive" w:hAnsi="NTPreCursive"/>
          <w:sz w:val="32"/>
          <w:szCs w:val="32"/>
          <w:u w:val="single"/>
        </w:rPr>
      </w:pPr>
      <w:r>
        <w:rPr>
          <w:noProof/>
        </w:rPr>
        <w:drawing>
          <wp:inline distT="0" distB="0" distL="0" distR="0" wp14:anchorId="34495D58" wp14:editId="3E988354">
            <wp:extent cx="1878756" cy="1871330"/>
            <wp:effectExtent l="0" t="0" r="7620" b="0"/>
            <wp:docPr id="2" name="Picture 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pic:nvPicPr>
                  <pic:blipFill>
                    <a:blip r:embed="rId11"/>
                    <a:stretch>
                      <a:fillRect/>
                    </a:stretch>
                  </pic:blipFill>
                  <pic:spPr>
                    <a:xfrm>
                      <a:off x="0" y="0"/>
                      <a:ext cx="1883225" cy="1875781"/>
                    </a:xfrm>
                    <a:prstGeom prst="rect">
                      <a:avLst/>
                    </a:prstGeom>
                  </pic:spPr>
                </pic:pic>
              </a:graphicData>
            </a:graphic>
          </wp:inline>
        </w:drawing>
      </w:r>
    </w:p>
    <w:p w14:paraId="1A84863E" w14:textId="1B269C7E" w:rsidR="00450877" w:rsidRDefault="00450877">
      <w:pPr>
        <w:rPr>
          <w:rFonts w:ascii="NTPreCursive" w:hAnsi="NTPreCursive"/>
          <w:sz w:val="32"/>
          <w:szCs w:val="32"/>
          <w:u w:val="single"/>
        </w:rPr>
      </w:pPr>
      <w:r>
        <w:rPr>
          <w:noProof/>
        </w:rPr>
        <w:drawing>
          <wp:inline distT="0" distB="0" distL="0" distR="0" wp14:anchorId="334E5DA6" wp14:editId="31FD2377">
            <wp:extent cx="5720316" cy="2421815"/>
            <wp:effectExtent l="0" t="0" r="0" b="0"/>
            <wp:docPr id="3" name="Picture 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a:blip r:embed="rId12"/>
                    <a:stretch>
                      <a:fillRect/>
                    </a:stretch>
                  </pic:blipFill>
                  <pic:spPr>
                    <a:xfrm>
                      <a:off x="0" y="0"/>
                      <a:ext cx="5732984" cy="2427178"/>
                    </a:xfrm>
                    <a:prstGeom prst="rect">
                      <a:avLst/>
                    </a:prstGeom>
                  </pic:spPr>
                </pic:pic>
              </a:graphicData>
            </a:graphic>
          </wp:inline>
        </w:drawing>
      </w:r>
    </w:p>
    <w:p w14:paraId="6BF13633" w14:textId="57465CED" w:rsidR="00450877" w:rsidRDefault="00450877">
      <w:pPr>
        <w:rPr>
          <w:rFonts w:ascii="NTPreCursive" w:hAnsi="NTPreCursive"/>
          <w:sz w:val="32"/>
          <w:szCs w:val="32"/>
        </w:rPr>
      </w:pPr>
      <w:r>
        <w:rPr>
          <w:noProof/>
        </w:rPr>
        <w:drawing>
          <wp:inline distT="0" distB="0" distL="0" distR="0" wp14:anchorId="7B7623A5" wp14:editId="4E9700D4">
            <wp:extent cx="6645910" cy="2865755"/>
            <wp:effectExtent l="0" t="0" r="2540"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3"/>
                    <a:stretch>
                      <a:fillRect/>
                    </a:stretch>
                  </pic:blipFill>
                  <pic:spPr>
                    <a:xfrm>
                      <a:off x="0" y="0"/>
                      <a:ext cx="6645910" cy="2865755"/>
                    </a:xfrm>
                    <a:prstGeom prst="rect">
                      <a:avLst/>
                    </a:prstGeom>
                  </pic:spPr>
                </pic:pic>
              </a:graphicData>
            </a:graphic>
          </wp:inline>
        </w:drawing>
      </w:r>
    </w:p>
    <w:p w14:paraId="4167E1FD" w14:textId="4DDB4966" w:rsidR="004938F4" w:rsidRDefault="004938F4" w:rsidP="004938F4">
      <w:pPr>
        <w:jc w:val="center"/>
        <w:rPr>
          <w:rFonts w:ascii="NTPreCursive" w:hAnsi="NTPreCursive"/>
          <w:b/>
          <w:bCs/>
          <w:sz w:val="32"/>
          <w:szCs w:val="32"/>
        </w:rPr>
      </w:pPr>
      <w:r>
        <w:rPr>
          <w:rFonts w:ascii="NTPreCursive" w:hAnsi="NTPreCursive"/>
          <w:b/>
          <w:bCs/>
          <w:sz w:val="32"/>
          <w:szCs w:val="32"/>
        </w:rPr>
        <w:lastRenderedPageBreak/>
        <w:t>Wednesday</w:t>
      </w:r>
    </w:p>
    <w:p w14:paraId="709BB6CD" w14:textId="323DFAF0" w:rsidR="004938F4" w:rsidRDefault="004938F4" w:rsidP="004938F4">
      <w:pPr>
        <w:rPr>
          <w:rFonts w:ascii="NTPreCursive" w:hAnsi="NTPreCursive"/>
          <w:sz w:val="32"/>
          <w:szCs w:val="32"/>
          <w:u w:val="single"/>
        </w:rPr>
      </w:pPr>
      <w:r>
        <w:rPr>
          <w:rFonts w:ascii="NTPreCursive" w:hAnsi="NTPreCursive"/>
          <w:sz w:val="32"/>
          <w:szCs w:val="32"/>
          <w:u w:val="single"/>
        </w:rPr>
        <w:t>Maths</w:t>
      </w:r>
    </w:p>
    <w:p w14:paraId="0ED0A14E" w14:textId="6186755A" w:rsidR="004938F4" w:rsidRDefault="004938F4" w:rsidP="004938F4">
      <w:pPr>
        <w:rPr>
          <w:rFonts w:ascii="NTPreCursive" w:hAnsi="NTPreCursive"/>
          <w:sz w:val="32"/>
          <w:szCs w:val="32"/>
          <w:u w:val="single"/>
        </w:rPr>
      </w:pPr>
      <w:r>
        <w:rPr>
          <w:noProof/>
        </w:rPr>
        <w:drawing>
          <wp:inline distT="0" distB="0" distL="0" distR="0" wp14:anchorId="610700C8" wp14:editId="64B5DB7C">
            <wp:extent cx="6243145" cy="1818183"/>
            <wp:effectExtent l="0" t="0" r="5715" b="0"/>
            <wp:docPr id="125" name="Picture 1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able&#10;&#10;Description automatically generated"/>
                    <pic:cNvPicPr/>
                  </pic:nvPicPr>
                  <pic:blipFill>
                    <a:blip r:embed="rId14"/>
                    <a:stretch>
                      <a:fillRect/>
                    </a:stretch>
                  </pic:blipFill>
                  <pic:spPr>
                    <a:xfrm>
                      <a:off x="0" y="0"/>
                      <a:ext cx="6244021" cy="1818438"/>
                    </a:xfrm>
                    <a:prstGeom prst="rect">
                      <a:avLst/>
                    </a:prstGeom>
                  </pic:spPr>
                </pic:pic>
              </a:graphicData>
            </a:graphic>
          </wp:inline>
        </w:drawing>
      </w:r>
    </w:p>
    <w:p w14:paraId="6B4A8D38" w14:textId="4925E33A" w:rsidR="004938F4" w:rsidRDefault="004938F4" w:rsidP="004938F4">
      <w:pPr>
        <w:rPr>
          <w:rFonts w:ascii="NTPreCursive" w:hAnsi="NTPreCursive"/>
          <w:sz w:val="32"/>
          <w:szCs w:val="32"/>
        </w:rPr>
      </w:pPr>
      <w:r>
        <w:rPr>
          <w:rFonts w:ascii="NTPreCursive" w:hAnsi="NTPreCursive"/>
          <w:sz w:val="32"/>
          <w:szCs w:val="32"/>
        </w:rPr>
        <w:t>Compare these number sentences by working out their totals and then filling in the circle using the correct inequality symbol.</w:t>
      </w:r>
    </w:p>
    <w:p w14:paraId="4D8B0176" w14:textId="7BE3DD0E" w:rsidR="004938F4" w:rsidRDefault="004938F4" w:rsidP="004938F4">
      <w:pPr>
        <w:rPr>
          <w:rFonts w:ascii="NTPreCursive" w:hAnsi="NTPreCursive"/>
          <w:sz w:val="32"/>
          <w:szCs w:val="32"/>
        </w:rPr>
      </w:pPr>
      <w:r>
        <w:rPr>
          <w:rFonts w:ascii="NTPreCursive" w:hAnsi="NTPreCursive"/>
          <w:sz w:val="32"/>
          <w:szCs w:val="32"/>
        </w:rPr>
        <w:t>When you have finished, practise writing your number bonds to 20.</w:t>
      </w:r>
    </w:p>
    <w:p w14:paraId="3950ED26" w14:textId="16DB777C" w:rsidR="004938F4" w:rsidRPr="004938F4" w:rsidRDefault="004938F4" w:rsidP="004938F4">
      <w:pPr>
        <w:rPr>
          <w:rFonts w:ascii="NTPreCursive" w:hAnsi="NTPreCursive"/>
          <w:sz w:val="32"/>
          <w:szCs w:val="32"/>
        </w:rPr>
      </w:pPr>
      <w:r>
        <w:rPr>
          <w:noProof/>
        </w:rPr>
        <w:drawing>
          <wp:inline distT="0" distB="0" distL="0" distR="0" wp14:anchorId="7C83882A" wp14:editId="0113844B">
            <wp:extent cx="6049926" cy="2479857"/>
            <wp:effectExtent l="0" t="0" r="8255" b="0"/>
            <wp:docPr id="4" name="Picture 4"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waterfall chart&#10;&#10;Description automatically generated"/>
                    <pic:cNvPicPr/>
                  </pic:nvPicPr>
                  <pic:blipFill>
                    <a:blip r:embed="rId15"/>
                    <a:stretch>
                      <a:fillRect/>
                    </a:stretch>
                  </pic:blipFill>
                  <pic:spPr>
                    <a:xfrm>
                      <a:off x="0" y="0"/>
                      <a:ext cx="6056089" cy="2482383"/>
                    </a:xfrm>
                    <a:prstGeom prst="rect">
                      <a:avLst/>
                    </a:prstGeom>
                  </pic:spPr>
                </pic:pic>
              </a:graphicData>
            </a:graphic>
          </wp:inline>
        </w:drawing>
      </w:r>
    </w:p>
    <w:p w14:paraId="7E50D92E" w14:textId="6FA468BB" w:rsidR="004938F4" w:rsidRDefault="004938F4" w:rsidP="004938F4">
      <w:pPr>
        <w:rPr>
          <w:rFonts w:ascii="NTPreCursive" w:hAnsi="NTPreCursive"/>
          <w:sz w:val="32"/>
          <w:szCs w:val="32"/>
          <w:u w:val="single"/>
        </w:rPr>
      </w:pPr>
      <w:r>
        <w:rPr>
          <w:noProof/>
        </w:rPr>
        <w:drawing>
          <wp:inline distT="0" distB="0" distL="0" distR="0" wp14:anchorId="1BAA44AC" wp14:editId="032928F0">
            <wp:extent cx="3441270" cy="5419486"/>
            <wp:effectExtent l="1588" t="0" r="8572" b="8573"/>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ircle&#10;&#10;Description automatically generated"/>
                    <pic:cNvPicPr/>
                  </pic:nvPicPr>
                  <pic:blipFill>
                    <a:blip r:embed="rId16"/>
                    <a:stretch>
                      <a:fillRect/>
                    </a:stretch>
                  </pic:blipFill>
                  <pic:spPr>
                    <a:xfrm rot="16200000">
                      <a:off x="0" y="0"/>
                      <a:ext cx="3457905" cy="5445683"/>
                    </a:xfrm>
                    <a:prstGeom prst="rect">
                      <a:avLst/>
                    </a:prstGeom>
                  </pic:spPr>
                </pic:pic>
              </a:graphicData>
            </a:graphic>
          </wp:inline>
        </w:drawing>
      </w:r>
    </w:p>
    <w:p w14:paraId="1152B783" w14:textId="0A5843E9" w:rsidR="004938F4" w:rsidRDefault="004938F4" w:rsidP="004938F4">
      <w:pPr>
        <w:rPr>
          <w:rFonts w:ascii="NTPreCursive" w:hAnsi="NTPreCursive"/>
          <w:sz w:val="32"/>
          <w:szCs w:val="32"/>
          <w:u w:val="single"/>
        </w:rPr>
      </w:pPr>
      <w:r>
        <w:rPr>
          <w:rFonts w:ascii="NTPreCursive" w:hAnsi="NTPreCursive"/>
          <w:sz w:val="32"/>
          <w:szCs w:val="32"/>
          <w:u w:val="single"/>
        </w:rPr>
        <w:lastRenderedPageBreak/>
        <w:t>Titanic trip activity</w:t>
      </w:r>
    </w:p>
    <w:p w14:paraId="09B422E9" w14:textId="4C196250" w:rsidR="004938F4" w:rsidRPr="004938F4" w:rsidRDefault="004938F4" w:rsidP="004938F4">
      <w:pPr>
        <w:rPr>
          <w:rFonts w:ascii="NTPreCursive" w:hAnsi="NTPreCursive"/>
          <w:sz w:val="32"/>
          <w:szCs w:val="32"/>
        </w:rPr>
      </w:pPr>
      <w:r>
        <w:rPr>
          <w:rFonts w:ascii="NTPreCursive" w:hAnsi="NTPreCursive"/>
          <w:sz w:val="32"/>
          <w:szCs w:val="32"/>
        </w:rPr>
        <w:t>As we are not able to visit the Titanic Museum in person, I would like you to carry out a virtual tour using the link and find the answers to the questions below.</w:t>
      </w:r>
    </w:p>
    <w:p w14:paraId="0269C82D" w14:textId="2DED796E" w:rsidR="004938F4" w:rsidRDefault="004938F4" w:rsidP="004938F4">
      <w:pPr>
        <w:rPr>
          <w:rFonts w:ascii="NTPreCursive" w:hAnsi="NTPreCursive"/>
          <w:sz w:val="32"/>
          <w:szCs w:val="32"/>
        </w:rPr>
      </w:pPr>
      <w:hyperlink r:id="rId17" w:history="1">
        <w:r w:rsidRPr="00664C7A">
          <w:rPr>
            <w:rStyle w:val="Hyperlink"/>
            <w:rFonts w:ascii="NTPreCursive" w:hAnsi="NTPreCursive"/>
            <w:sz w:val="32"/>
            <w:szCs w:val="32"/>
          </w:rPr>
          <w:t>https://www.liverpoolmuseums.org.uk/maritime-museum/titanic-virtual-tour</w:t>
        </w:r>
      </w:hyperlink>
    </w:p>
    <w:p w14:paraId="4E0935EE" w14:textId="7EF178B0" w:rsidR="004938F4" w:rsidRDefault="004938F4" w:rsidP="004938F4">
      <w:pPr>
        <w:pStyle w:val="ListParagraph"/>
        <w:numPr>
          <w:ilvl w:val="0"/>
          <w:numId w:val="2"/>
        </w:numPr>
        <w:rPr>
          <w:rFonts w:ascii="NTPreCursive" w:hAnsi="NTPreCursive"/>
          <w:sz w:val="32"/>
          <w:szCs w:val="32"/>
        </w:rPr>
      </w:pPr>
      <w:r>
        <w:rPr>
          <w:rFonts w:ascii="NTPreCursive" w:hAnsi="NTPreCursive"/>
          <w:sz w:val="32"/>
          <w:szCs w:val="32"/>
        </w:rPr>
        <w:t>What was the date of the Titanic’s sinking?</w:t>
      </w:r>
    </w:p>
    <w:p w14:paraId="10AFF2E6" w14:textId="641D0009" w:rsidR="004938F4" w:rsidRDefault="004938F4" w:rsidP="004938F4">
      <w:pPr>
        <w:pStyle w:val="ListParagraph"/>
        <w:numPr>
          <w:ilvl w:val="0"/>
          <w:numId w:val="2"/>
        </w:numPr>
        <w:rPr>
          <w:rFonts w:ascii="NTPreCursive" w:hAnsi="NTPreCursive"/>
          <w:sz w:val="32"/>
          <w:szCs w:val="32"/>
        </w:rPr>
      </w:pPr>
      <w:r>
        <w:rPr>
          <w:rFonts w:ascii="NTPreCursive" w:hAnsi="NTPreCursive"/>
          <w:sz w:val="32"/>
          <w:szCs w:val="32"/>
        </w:rPr>
        <w:t>How many passengers and crew could the Titanic carry?</w:t>
      </w:r>
    </w:p>
    <w:p w14:paraId="479734D5" w14:textId="16734C16" w:rsidR="004938F4" w:rsidRDefault="004938F4" w:rsidP="004938F4">
      <w:pPr>
        <w:pStyle w:val="ListParagraph"/>
        <w:numPr>
          <w:ilvl w:val="0"/>
          <w:numId w:val="2"/>
        </w:numPr>
        <w:rPr>
          <w:rFonts w:ascii="NTPreCursive" w:hAnsi="NTPreCursive"/>
          <w:sz w:val="32"/>
          <w:szCs w:val="32"/>
        </w:rPr>
      </w:pPr>
      <w:r>
        <w:rPr>
          <w:rFonts w:ascii="NTPreCursive" w:hAnsi="NTPreCursive"/>
          <w:sz w:val="32"/>
          <w:szCs w:val="32"/>
        </w:rPr>
        <w:t xml:space="preserve">Fact or fiction </w:t>
      </w:r>
      <w:r w:rsidR="006234C1">
        <w:rPr>
          <w:rFonts w:ascii="NTPreCursive" w:hAnsi="NTPreCursive"/>
          <w:sz w:val="32"/>
          <w:szCs w:val="32"/>
        </w:rPr>
        <w:t>–</w:t>
      </w:r>
      <w:r>
        <w:rPr>
          <w:rFonts w:ascii="NTPreCursive" w:hAnsi="NTPreCursive"/>
          <w:sz w:val="32"/>
          <w:szCs w:val="32"/>
        </w:rPr>
        <w:t xml:space="preserve"> </w:t>
      </w:r>
      <w:r w:rsidR="006234C1">
        <w:rPr>
          <w:rFonts w:ascii="NTPreCursive" w:hAnsi="NTPreCursive"/>
          <w:sz w:val="32"/>
          <w:szCs w:val="32"/>
        </w:rPr>
        <w:t>people predicted the disaster.</w:t>
      </w:r>
    </w:p>
    <w:p w14:paraId="6CB971A6" w14:textId="4322D83C" w:rsidR="006234C1" w:rsidRDefault="006234C1" w:rsidP="004938F4">
      <w:pPr>
        <w:pStyle w:val="ListParagraph"/>
        <w:numPr>
          <w:ilvl w:val="0"/>
          <w:numId w:val="2"/>
        </w:numPr>
        <w:rPr>
          <w:rFonts w:ascii="NTPreCursive" w:hAnsi="NTPreCursive"/>
          <w:sz w:val="32"/>
          <w:szCs w:val="32"/>
        </w:rPr>
      </w:pPr>
      <w:r>
        <w:rPr>
          <w:rFonts w:ascii="NTPreCursive" w:hAnsi="NTPreCursive"/>
          <w:sz w:val="32"/>
          <w:szCs w:val="32"/>
        </w:rPr>
        <w:t>What was engraved on the large bell from the Britannic?</w:t>
      </w:r>
    </w:p>
    <w:p w14:paraId="126866F2" w14:textId="6D7D297A"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How many minutes did it take for the Titanic to sink to the seabed?</w:t>
      </w:r>
    </w:p>
    <w:p w14:paraId="75AD0FD9" w14:textId="7E16F581"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How many chimneys did the Titanic have?</w:t>
      </w:r>
    </w:p>
    <w:p w14:paraId="51D558D6" w14:textId="613FF07B"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Where was the Titanic travelling to when it crashed?</w:t>
      </w:r>
    </w:p>
    <w:p w14:paraId="6CF98EEC" w14:textId="3B599D43"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What was May McMurray’s job on the Titanic?</w:t>
      </w:r>
    </w:p>
    <w:p w14:paraId="77F2E0E3" w14:textId="5042049D"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What was the name of the Titanic’s two sister ships?</w:t>
      </w:r>
    </w:p>
    <w:p w14:paraId="0FB7DD7F" w14:textId="1D220149" w:rsidR="006234C1" w:rsidRDefault="006234C1" w:rsidP="006234C1">
      <w:pPr>
        <w:pStyle w:val="ListParagraph"/>
        <w:numPr>
          <w:ilvl w:val="0"/>
          <w:numId w:val="2"/>
        </w:numPr>
        <w:rPr>
          <w:rFonts w:ascii="NTPreCursive" w:hAnsi="NTPreCursive"/>
          <w:sz w:val="32"/>
          <w:szCs w:val="32"/>
        </w:rPr>
      </w:pPr>
      <w:r>
        <w:rPr>
          <w:rFonts w:ascii="NTPreCursive" w:hAnsi="NTPreCursive"/>
          <w:sz w:val="32"/>
          <w:szCs w:val="32"/>
        </w:rPr>
        <w:t>Fact or fiction – It was claimed that the Titanic was unsinkable.</w:t>
      </w:r>
    </w:p>
    <w:p w14:paraId="3C98166D" w14:textId="5123FD52" w:rsidR="006234C1" w:rsidRDefault="006234C1" w:rsidP="006234C1">
      <w:pPr>
        <w:rPr>
          <w:rFonts w:ascii="NTPreCursive" w:hAnsi="NTPreCursive"/>
          <w:sz w:val="32"/>
          <w:szCs w:val="32"/>
        </w:rPr>
      </w:pPr>
    </w:p>
    <w:p w14:paraId="6CBA2354" w14:textId="2BE9559B" w:rsidR="006234C1" w:rsidRDefault="006234C1" w:rsidP="006234C1">
      <w:pPr>
        <w:rPr>
          <w:rFonts w:ascii="NTPreCursive" w:hAnsi="NTPreCursive"/>
          <w:sz w:val="32"/>
          <w:szCs w:val="32"/>
          <w:u w:val="single"/>
        </w:rPr>
      </w:pPr>
      <w:r>
        <w:rPr>
          <w:rFonts w:ascii="NTPreCursive" w:hAnsi="NTPreCursive"/>
          <w:sz w:val="32"/>
          <w:szCs w:val="32"/>
          <w:u w:val="single"/>
        </w:rPr>
        <w:t>Geography – Seas and Coasts</w:t>
      </w:r>
    </w:p>
    <w:p w14:paraId="687BF1A2" w14:textId="3185EB7C" w:rsidR="006234C1" w:rsidRDefault="006234C1" w:rsidP="006234C1">
      <w:pPr>
        <w:rPr>
          <w:rFonts w:ascii="NTPreCursive" w:hAnsi="NTPreCursive"/>
          <w:sz w:val="32"/>
          <w:szCs w:val="32"/>
          <w:u w:val="single"/>
        </w:rPr>
      </w:pPr>
      <w:r w:rsidRPr="006234C1">
        <w:rPr>
          <w:rFonts w:ascii="NTPreCursive" w:hAnsi="NTPreCursive"/>
          <w:sz w:val="32"/>
          <w:szCs w:val="32"/>
          <w:u w:val="single"/>
        </w:rPr>
        <w:drawing>
          <wp:inline distT="0" distB="0" distL="0" distR="0" wp14:anchorId="5C1821AD" wp14:editId="3D985E47">
            <wp:extent cx="6645910" cy="3479800"/>
            <wp:effectExtent l="0" t="0" r="2540" b="6350"/>
            <wp:docPr id="6" name="Picture 4" descr="Graphical user interface, text, application, chat or text message&#10;&#10;Description automatically generated">
              <a:extLst xmlns:a="http://schemas.openxmlformats.org/drawingml/2006/main">
                <a:ext uri="{FF2B5EF4-FFF2-40B4-BE49-F238E27FC236}">
                  <a16:creationId xmlns:a16="http://schemas.microsoft.com/office/drawing/2014/main" id="{08F24EC9-EBAD-47D8-9342-BB845A468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Graphical user interface, text, application, chat or text message&#10;&#10;Description automatically generated">
                      <a:extLst>
                        <a:ext uri="{FF2B5EF4-FFF2-40B4-BE49-F238E27FC236}">
                          <a16:creationId xmlns:a16="http://schemas.microsoft.com/office/drawing/2014/main" id="{08F24EC9-EBAD-47D8-9342-BB845A46878D}"/>
                        </a:ext>
                      </a:extLst>
                    </pic:cNvPr>
                    <pic:cNvPicPr>
                      <a:picLocks noChangeAspect="1"/>
                    </pic:cNvPicPr>
                  </pic:nvPicPr>
                  <pic:blipFill>
                    <a:blip r:embed="rId18"/>
                    <a:stretch>
                      <a:fillRect/>
                    </a:stretch>
                  </pic:blipFill>
                  <pic:spPr>
                    <a:xfrm>
                      <a:off x="0" y="0"/>
                      <a:ext cx="6645910" cy="3479800"/>
                    </a:xfrm>
                    <a:prstGeom prst="rect">
                      <a:avLst/>
                    </a:prstGeom>
                  </pic:spPr>
                </pic:pic>
              </a:graphicData>
            </a:graphic>
          </wp:inline>
        </w:drawing>
      </w:r>
    </w:p>
    <w:p w14:paraId="79A7B528" w14:textId="6600C530" w:rsidR="006234C1" w:rsidRDefault="006234C1" w:rsidP="006234C1">
      <w:pPr>
        <w:rPr>
          <w:rFonts w:ascii="NTPreCursive" w:hAnsi="NTPreCursive"/>
          <w:sz w:val="32"/>
          <w:szCs w:val="32"/>
          <w:u w:val="single"/>
        </w:rPr>
      </w:pPr>
      <w:r>
        <w:rPr>
          <w:noProof/>
        </w:rPr>
        <w:lastRenderedPageBreak/>
        <w:drawing>
          <wp:inline distT="0" distB="0" distL="0" distR="0" wp14:anchorId="55091EEE" wp14:editId="175F4B6C">
            <wp:extent cx="6645910" cy="373824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645910" cy="3738245"/>
                    </a:xfrm>
                    <a:prstGeom prst="rect">
                      <a:avLst/>
                    </a:prstGeom>
                  </pic:spPr>
                </pic:pic>
              </a:graphicData>
            </a:graphic>
          </wp:inline>
        </w:drawing>
      </w:r>
    </w:p>
    <w:p w14:paraId="4699B0F5" w14:textId="55D7E8E9" w:rsidR="006234C1" w:rsidRDefault="006234C1" w:rsidP="006234C1">
      <w:pPr>
        <w:rPr>
          <w:rFonts w:ascii="NTPreCursive" w:hAnsi="NTPreCursive"/>
          <w:sz w:val="32"/>
          <w:szCs w:val="32"/>
          <w:u w:val="single"/>
        </w:rPr>
      </w:pPr>
    </w:p>
    <w:p w14:paraId="570F25CF" w14:textId="145165E9" w:rsidR="006234C1" w:rsidRPr="006234C1" w:rsidRDefault="006234C1" w:rsidP="006234C1">
      <w:pPr>
        <w:rPr>
          <w:rFonts w:ascii="NTPreCursive" w:hAnsi="NTPreCursive"/>
          <w:sz w:val="32"/>
          <w:szCs w:val="32"/>
        </w:rPr>
      </w:pPr>
      <w:r>
        <w:rPr>
          <w:rFonts w:ascii="NTPreCursive" w:hAnsi="NTPreCursive"/>
          <w:sz w:val="32"/>
          <w:szCs w:val="32"/>
        </w:rPr>
        <w:t>Task – Create a tourist poster about a beach of your choice. Include facts, pictures/ drawings and things to do there. Use the example below to help you.</w:t>
      </w:r>
    </w:p>
    <w:p w14:paraId="67185826" w14:textId="11BF5890" w:rsidR="006234C1" w:rsidRDefault="006234C1" w:rsidP="006234C1">
      <w:pPr>
        <w:rPr>
          <w:rFonts w:ascii="NTPreCursive" w:hAnsi="NTPreCursive"/>
          <w:sz w:val="32"/>
          <w:szCs w:val="32"/>
          <w:u w:val="single"/>
        </w:rPr>
      </w:pPr>
      <w:r w:rsidRPr="006234C1">
        <w:rPr>
          <w:rFonts w:ascii="NTPreCursive" w:hAnsi="NTPreCursive"/>
          <w:sz w:val="32"/>
          <w:szCs w:val="32"/>
          <w:u w:val="single"/>
        </w:rPr>
        <w:lastRenderedPageBreak/>
        <w:drawing>
          <wp:inline distT="0" distB="0" distL="0" distR="0" wp14:anchorId="1BCDA9B6" wp14:editId="63E86893">
            <wp:extent cx="6283842" cy="8947110"/>
            <wp:effectExtent l="0" t="0" r="3175" b="6985"/>
            <wp:docPr id="11" name="Picture 4" descr="Graphical user interface, website&#10;&#10;Description automatically generated">
              <a:extLst xmlns:a="http://schemas.openxmlformats.org/drawingml/2006/main">
                <a:ext uri="{FF2B5EF4-FFF2-40B4-BE49-F238E27FC236}">
                  <a16:creationId xmlns:a16="http://schemas.microsoft.com/office/drawing/2014/main" id="{603F8B57-4ABB-4698-B01A-8C672064B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Graphical user interface, website&#10;&#10;Description automatically generated">
                      <a:extLst>
                        <a:ext uri="{FF2B5EF4-FFF2-40B4-BE49-F238E27FC236}">
                          <a16:creationId xmlns:a16="http://schemas.microsoft.com/office/drawing/2014/main" id="{603F8B57-4ABB-4698-B01A-8C672064B03E}"/>
                        </a:ext>
                      </a:extLst>
                    </pic:cNvPr>
                    <pic:cNvPicPr>
                      <a:picLocks noChangeAspect="1"/>
                    </pic:cNvPicPr>
                  </pic:nvPicPr>
                  <pic:blipFill>
                    <a:blip r:embed="rId21"/>
                    <a:stretch>
                      <a:fillRect/>
                    </a:stretch>
                  </pic:blipFill>
                  <pic:spPr>
                    <a:xfrm>
                      <a:off x="0" y="0"/>
                      <a:ext cx="6286761" cy="8951266"/>
                    </a:xfrm>
                    <a:prstGeom prst="rect">
                      <a:avLst/>
                    </a:prstGeom>
                  </pic:spPr>
                </pic:pic>
              </a:graphicData>
            </a:graphic>
          </wp:inline>
        </w:drawing>
      </w:r>
    </w:p>
    <w:p w14:paraId="74B559A3" w14:textId="004330C2" w:rsidR="006234C1" w:rsidRDefault="006234C1" w:rsidP="006234C1">
      <w:pPr>
        <w:rPr>
          <w:rFonts w:ascii="NTPreCursive" w:hAnsi="NTPreCursive"/>
          <w:sz w:val="32"/>
          <w:szCs w:val="32"/>
          <w:u w:val="single"/>
        </w:rPr>
      </w:pPr>
    </w:p>
    <w:p w14:paraId="2CB21FB3" w14:textId="4876E9B9" w:rsidR="006234C1" w:rsidRDefault="006234C1" w:rsidP="006234C1">
      <w:pPr>
        <w:rPr>
          <w:rFonts w:ascii="NTPreCursive" w:hAnsi="NTPreCursive"/>
          <w:sz w:val="32"/>
          <w:szCs w:val="32"/>
          <w:u w:val="single"/>
        </w:rPr>
      </w:pPr>
    </w:p>
    <w:p w14:paraId="14F14250" w14:textId="0BCDD50E" w:rsidR="006234C1" w:rsidRDefault="006234C1" w:rsidP="006234C1">
      <w:pPr>
        <w:jc w:val="center"/>
        <w:rPr>
          <w:rFonts w:ascii="NTPreCursive" w:hAnsi="NTPreCursive"/>
          <w:sz w:val="32"/>
          <w:szCs w:val="32"/>
        </w:rPr>
      </w:pPr>
      <w:r>
        <w:rPr>
          <w:rFonts w:ascii="NTPreCursive" w:hAnsi="NTPreCursive"/>
          <w:b/>
          <w:bCs/>
          <w:sz w:val="32"/>
          <w:szCs w:val="32"/>
        </w:rPr>
        <w:lastRenderedPageBreak/>
        <w:t>Thursday</w:t>
      </w:r>
    </w:p>
    <w:p w14:paraId="0D4FCF24" w14:textId="4A614CFB" w:rsidR="006234C1" w:rsidRDefault="006234C1" w:rsidP="006234C1">
      <w:pPr>
        <w:rPr>
          <w:rFonts w:ascii="NTPreCursive" w:hAnsi="NTPreCursive"/>
          <w:i/>
          <w:iCs/>
          <w:sz w:val="32"/>
          <w:szCs w:val="32"/>
        </w:rPr>
      </w:pPr>
      <w:r>
        <w:rPr>
          <w:rFonts w:ascii="NTPreCursive" w:hAnsi="NTPreCursive"/>
          <w:sz w:val="32"/>
          <w:szCs w:val="32"/>
          <w:u w:val="single"/>
        </w:rPr>
        <w:t>Maths</w:t>
      </w:r>
    </w:p>
    <w:p w14:paraId="11D32169" w14:textId="4EC01F8F" w:rsidR="006234C1" w:rsidRDefault="006234C1" w:rsidP="006234C1">
      <w:pPr>
        <w:rPr>
          <w:rFonts w:ascii="NTPreCursive" w:hAnsi="NTPreCursive"/>
          <w:sz w:val="32"/>
          <w:szCs w:val="32"/>
        </w:rPr>
      </w:pPr>
      <w:r>
        <w:rPr>
          <w:rFonts w:ascii="NTPreCursive" w:hAnsi="NTPreCursive"/>
          <w:sz w:val="32"/>
          <w:szCs w:val="32"/>
        </w:rPr>
        <w:t>In maths today we will continue to look at comparing number sentences using the inequality symbols.</w:t>
      </w:r>
    </w:p>
    <w:p w14:paraId="46D7C572" w14:textId="07A1C8EE" w:rsidR="00CC3CC6" w:rsidRPr="00CC3CC6" w:rsidRDefault="00CC3CC6" w:rsidP="00CC3CC6">
      <w:pPr>
        <w:pStyle w:val="ListParagraph"/>
        <w:numPr>
          <w:ilvl w:val="0"/>
          <w:numId w:val="3"/>
        </w:numPr>
        <w:rPr>
          <w:rFonts w:ascii="NTPreCursive" w:hAnsi="NTPreCursive"/>
          <w:sz w:val="32"/>
          <w:szCs w:val="32"/>
        </w:rPr>
      </w:pPr>
    </w:p>
    <w:p w14:paraId="3B879DE5" w14:textId="0468761F" w:rsidR="006234C1" w:rsidRDefault="00CC3CC6" w:rsidP="006234C1">
      <w:pPr>
        <w:rPr>
          <w:rFonts w:ascii="NTPreCursive" w:hAnsi="NTPreCursive"/>
          <w:sz w:val="32"/>
          <w:szCs w:val="32"/>
        </w:rPr>
      </w:pPr>
      <w:r>
        <w:rPr>
          <w:noProof/>
        </w:rPr>
        <w:drawing>
          <wp:inline distT="0" distB="0" distL="0" distR="0" wp14:anchorId="45235E69" wp14:editId="6A3A9307">
            <wp:extent cx="3975390" cy="1925254"/>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22"/>
                    <a:stretch>
                      <a:fillRect/>
                    </a:stretch>
                  </pic:blipFill>
                  <pic:spPr>
                    <a:xfrm>
                      <a:off x="0" y="0"/>
                      <a:ext cx="3985829" cy="1930309"/>
                    </a:xfrm>
                    <a:prstGeom prst="rect">
                      <a:avLst/>
                    </a:prstGeom>
                  </pic:spPr>
                </pic:pic>
              </a:graphicData>
            </a:graphic>
          </wp:inline>
        </w:drawing>
      </w:r>
    </w:p>
    <w:p w14:paraId="368836D0" w14:textId="684FE15E" w:rsidR="00CC3CC6" w:rsidRPr="00CC3CC6" w:rsidRDefault="00CC3CC6" w:rsidP="00CC3CC6">
      <w:pPr>
        <w:pStyle w:val="ListParagraph"/>
        <w:numPr>
          <w:ilvl w:val="0"/>
          <w:numId w:val="3"/>
        </w:numPr>
        <w:rPr>
          <w:rFonts w:ascii="NTPreCursive" w:hAnsi="NTPreCursive"/>
          <w:sz w:val="32"/>
          <w:szCs w:val="32"/>
        </w:rPr>
      </w:pPr>
    </w:p>
    <w:p w14:paraId="5EC210B0" w14:textId="582A4257" w:rsidR="00CC3CC6" w:rsidRDefault="00CC3CC6" w:rsidP="006234C1">
      <w:pPr>
        <w:rPr>
          <w:rFonts w:ascii="NTPreCursive" w:hAnsi="NTPreCursive"/>
          <w:sz w:val="32"/>
          <w:szCs w:val="32"/>
        </w:rPr>
      </w:pPr>
      <w:r>
        <w:rPr>
          <w:noProof/>
        </w:rPr>
        <w:drawing>
          <wp:inline distT="0" distB="0" distL="0" distR="0" wp14:anchorId="6A02E6F3" wp14:editId="6CD69980">
            <wp:extent cx="4141198" cy="1714913"/>
            <wp:effectExtent l="0" t="0" r="0" b="0"/>
            <wp:docPr id="63" name="Picture 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pic:cNvPicPr/>
                  </pic:nvPicPr>
                  <pic:blipFill>
                    <a:blip r:embed="rId23"/>
                    <a:stretch>
                      <a:fillRect/>
                    </a:stretch>
                  </pic:blipFill>
                  <pic:spPr>
                    <a:xfrm>
                      <a:off x="0" y="0"/>
                      <a:ext cx="4147034" cy="1717330"/>
                    </a:xfrm>
                    <a:prstGeom prst="rect">
                      <a:avLst/>
                    </a:prstGeom>
                  </pic:spPr>
                </pic:pic>
              </a:graphicData>
            </a:graphic>
          </wp:inline>
        </w:drawing>
      </w:r>
    </w:p>
    <w:p w14:paraId="683FF0C6" w14:textId="35835D62" w:rsidR="00CC3CC6" w:rsidRPr="00CC3CC6" w:rsidRDefault="00CC3CC6" w:rsidP="00CC3CC6">
      <w:pPr>
        <w:pStyle w:val="ListParagraph"/>
        <w:numPr>
          <w:ilvl w:val="0"/>
          <w:numId w:val="3"/>
        </w:numPr>
        <w:rPr>
          <w:rFonts w:ascii="NTPreCursive" w:hAnsi="NTPreCursive"/>
          <w:sz w:val="32"/>
          <w:szCs w:val="32"/>
        </w:rPr>
      </w:pPr>
    </w:p>
    <w:p w14:paraId="455B57C5" w14:textId="127E980B" w:rsidR="00CC3CC6" w:rsidRDefault="00CC3CC6" w:rsidP="006234C1">
      <w:pPr>
        <w:rPr>
          <w:rFonts w:ascii="NTPreCursive" w:hAnsi="NTPreCursive"/>
          <w:sz w:val="32"/>
          <w:szCs w:val="32"/>
        </w:rPr>
      </w:pPr>
      <w:r>
        <w:rPr>
          <w:noProof/>
        </w:rPr>
        <w:drawing>
          <wp:inline distT="0" distB="0" distL="0" distR="0" wp14:anchorId="5A2BE534" wp14:editId="7ED1F829">
            <wp:extent cx="4575322" cy="2947125"/>
            <wp:effectExtent l="0" t="0" r="0" b="5715"/>
            <wp:docPr id="64" name="Picture 64" descr="Diagram,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 text, application, chat or text message&#10;&#10;Description automatically generated"/>
                    <pic:cNvPicPr/>
                  </pic:nvPicPr>
                  <pic:blipFill>
                    <a:blip r:embed="rId24"/>
                    <a:stretch>
                      <a:fillRect/>
                    </a:stretch>
                  </pic:blipFill>
                  <pic:spPr>
                    <a:xfrm>
                      <a:off x="0" y="0"/>
                      <a:ext cx="4588204" cy="2955423"/>
                    </a:xfrm>
                    <a:prstGeom prst="rect">
                      <a:avLst/>
                    </a:prstGeom>
                  </pic:spPr>
                </pic:pic>
              </a:graphicData>
            </a:graphic>
          </wp:inline>
        </w:drawing>
      </w:r>
    </w:p>
    <w:p w14:paraId="1D9B8D0E" w14:textId="2071DE88" w:rsidR="00CC3CC6" w:rsidRDefault="00CC3CC6" w:rsidP="006234C1">
      <w:pPr>
        <w:rPr>
          <w:rFonts w:ascii="NTPreCursive" w:hAnsi="NTPreCursive"/>
          <w:sz w:val="32"/>
          <w:szCs w:val="32"/>
        </w:rPr>
      </w:pPr>
    </w:p>
    <w:p w14:paraId="4B72C632" w14:textId="7D8F078F" w:rsidR="00CC3CC6" w:rsidRDefault="00CC3CC6" w:rsidP="006234C1">
      <w:pPr>
        <w:rPr>
          <w:rFonts w:ascii="NTPreCursive" w:hAnsi="NTPreCursive"/>
          <w:sz w:val="32"/>
          <w:szCs w:val="32"/>
          <w:u w:val="single"/>
        </w:rPr>
      </w:pPr>
      <w:r>
        <w:rPr>
          <w:rFonts w:ascii="NTPreCursive" w:hAnsi="NTPreCursive"/>
          <w:sz w:val="32"/>
          <w:szCs w:val="32"/>
          <w:u w:val="single"/>
        </w:rPr>
        <w:lastRenderedPageBreak/>
        <w:t>English (Thursday and Friday)</w:t>
      </w:r>
    </w:p>
    <w:p w14:paraId="25A9A719" w14:textId="2FD21F13" w:rsidR="00CC3CC6" w:rsidRPr="00CC3CC6" w:rsidRDefault="00CC3CC6" w:rsidP="006234C1">
      <w:pPr>
        <w:rPr>
          <w:rFonts w:ascii="NTPreCursive" w:hAnsi="NTPreCursive"/>
          <w:sz w:val="32"/>
          <w:szCs w:val="32"/>
        </w:rPr>
      </w:pPr>
      <w:r>
        <w:rPr>
          <w:rFonts w:ascii="NTPreCursive" w:hAnsi="NTPreCursive"/>
          <w:sz w:val="32"/>
          <w:szCs w:val="32"/>
        </w:rPr>
        <w:t>Today you are going to use your plan to write your diary entry. Don’t forget to use the WAGOLL from Tuesday’s lesson to help you write your own diary entry.</w:t>
      </w:r>
    </w:p>
    <w:p w14:paraId="32C46E1C" w14:textId="7F3D0071" w:rsidR="00CC3CC6" w:rsidRDefault="00CC3CC6" w:rsidP="006234C1">
      <w:pPr>
        <w:rPr>
          <w:rFonts w:ascii="NTPreCursive" w:hAnsi="NTPreCursive"/>
          <w:sz w:val="32"/>
          <w:szCs w:val="32"/>
          <w:u w:val="single"/>
        </w:rPr>
      </w:pPr>
      <w:r>
        <w:rPr>
          <w:noProof/>
        </w:rPr>
        <w:drawing>
          <wp:inline distT="0" distB="0" distL="0" distR="0" wp14:anchorId="6B4EC092" wp14:editId="0B3DC6FC">
            <wp:extent cx="6645910" cy="1880235"/>
            <wp:effectExtent l="0" t="0" r="2540" b="5715"/>
            <wp:docPr id="180" name="Picture 2" descr="Graphical user interface, application, table&#10;&#10;Description automatically generated">
              <a:extLst xmlns:a="http://schemas.openxmlformats.org/drawingml/2006/main">
                <a:ext uri="{FF2B5EF4-FFF2-40B4-BE49-F238E27FC236}">
                  <a16:creationId xmlns:a16="http://schemas.microsoft.com/office/drawing/2014/main" id="{684F5C9B-8C31-4EF7-A947-E04947590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2" descr="Graphical user interface, application, table&#10;&#10;Description automatically generated">
                      <a:extLst>
                        <a:ext uri="{FF2B5EF4-FFF2-40B4-BE49-F238E27FC236}">
                          <a16:creationId xmlns:a16="http://schemas.microsoft.com/office/drawing/2014/main" id="{684F5C9B-8C31-4EF7-A947-E04947590BB9}"/>
                        </a:ext>
                      </a:extLst>
                    </pic:cNvPr>
                    <pic:cNvPicPr>
                      <a:picLocks noChangeAspect="1"/>
                    </pic:cNvPicPr>
                  </pic:nvPicPr>
                  <pic:blipFill rotWithShape="1">
                    <a:blip r:embed="rId25"/>
                    <a:srcRect b="49154"/>
                    <a:stretch/>
                  </pic:blipFill>
                  <pic:spPr>
                    <a:xfrm>
                      <a:off x="0" y="0"/>
                      <a:ext cx="6645910" cy="1880235"/>
                    </a:xfrm>
                    <a:prstGeom prst="rect">
                      <a:avLst/>
                    </a:prstGeom>
                  </pic:spPr>
                </pic:pic>
              </a:graphicData>
            </a:graphic>
          </wp:inline>
        </w:drawing>
      </w:r>
    </w:p>
    <w:p w14:paraId="6246FA44" w14:textId="5B058260" w:rsidR="00CC3CC6" w:rsidRDefault="00CC3CC6" w:rsidP="006234C1">
      <w:pPr>
        <w:rPr>
          <w:rFonts w:ascii="NTPreCursive" w:hAnsi="NTPreCursive"/>
          <w:sz w:val="32"/>
          <w:szCs w:val="32"/>
          <w:u w:val="single"/>
        </w:rPr>
      </w:pPr>
      <w:r>
        <w:rPr>
          <w:noProof/>
        </w:rPr>
        <w:drawing>
          <wp:inline distT="0" distB="0" distL="0" distR="0" wp14:anchorId="3189A06F" wp14:editId="06BB5055">
            <wp:extent cx="6645910" cy="3738245"/>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645910" cy="3738245"/>
                    </a:xfrm>
                    <a:prstGeom prst="rect">
                      <a:avLst/>
                    </a:prstGeom>
                  </pic:spPr>
                </pic:pic>
              </a:graphicData>
            </a:graphic>
          </wp:inline>
        </w:drawing>
      </w:r>
    </w:p>
    <w:p w14:paraId="7D67913C" w14:textId="1FA3FAE6" w:rsidR="00CC3CC6" w:rsidRDefault="00CC3CC6" w:rsidP="006234C1">
      <w:pPr>
        <w:rPr>
          <w:rFonts w:ascii="NTPreCursive" w:hAnsi="NTPreCursive"/>
          <w:sz w:val="32"/>
          <w:szCs w:val="32"/>
          <w:u w:val="single"/>
        </w:rPr>
      </w:pPr>
      <w:r>
        <w:rPr>
          <w:noProof/>
        </w:rPr>
        <w:lastRenderedPageBreak/>
        <w:drawing>
          <wp:inline distT="0" distB="0" distL="0" distR="0" wp14:anchorId="54609003" wp14:editId="6D52E18E">
            <wp:extent cx="6645910" cy="3738245"/>
            <wp:effectExtent l="0" t="0" r="254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645910" cy="3738245"/>
                    </a:xfrm>
                    <a:prstGeom prst="rect">
                      <a:avLst/>
                    </a:prstGeom>
                  </pic:spPr>
                </pic:pic>
              </a:graphicData>
            </a:graphic>
          </wp:inline>
        </w:drawing>
      </w:r>
    </w:p>
    <w:p w14:paraId="70DD1C33" w14:textId="4D882E7A" w:rsidR="00CC3CC6" w:rsidRDefault="00CC3CC6" w:rsidP="006234C1">
      <w:pPr>
        <w:rPr>
          <w:rFonts w:ascii="NTPreCursive" w:hAnsi="NTPreCursive"/>
          <w:sz w:val="32"/>
          <w:szCs w:val="32"/>
          <w:u w:val="single"/>
        </w:rPr>
      </w:pPr>
      <w:r>
        <w:rPr>
          <w:noProof/>
        </w:rPr>
        <w:drawing>
          <wp:inline distT="0" distB="0" distL="0" distR="0" wp14:anchorId="337D935D" wp14:editId="0E62F228">
            <wp:extent cx="6645910" cy="3738245"/>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645910" cy="3738245"/>
                    </a:xfrm>
                    <a:prstGeom prst="rect">
                      <a:avLst/>
                    </a:prstGeom>
                  </pic:spPr>
                </pic:pic>
              </a:graphicData>
            </a:graphic>
          </wp:inline>
        </w:drawing>
      </w:r>
    </w:p>
    <w:p w14:paraId="7C6BED83" w14:textId="5383A9B5" w:rsidR="00A022E8" w:rsidRDefault="00A022E8">
      <w:pPr>
        <w:rPr>
          <w:rFonts w:ascii="NTPreCursive" w:hAnsi="NTPreCursive"/>
          <w:sz w:val="32"/>
          <w:szCs w:val="32"/>
          <w:u w:val="single"/>
        </w:rPr>
      </w:pPr>
      <w:r>
        <w:rPr>
          <w:rFonts w:ascii="NTPreCursive" w:hAnsi="NTPreCursive"/>
          <w:sz w:val="32"/>
          <w:szCs w:val="32"/>
          <w:u w:val="single"/>
        </w:rPr>
        <w:br w:type="page"/>
      </w:r>
    </w:p>
    <w:p w14:paraId="7D126CFA" w14:textId="7DC739C2" w:rsidR="00A022E8" w:rsidRDefault="00A022E8" w:rsidP="006234C1">
      <w:pPr>
        <w:rPr>
          <w:rFonts w:ascii="NTPreCursive" w:hAnsi="NTPreCursive"/>
          <w:sz w:val="32"/>
          <w:szCs w:val="32"/>
          <w:u w:val="single"/>
        </w:rPr>
      </w:pPr>
      <w:r>
        <w:rPr>
          <w:rFonts w:ascii="NTPreCursive" w:hAnsi="NTPreCursive"/>
          <w:sz w:val="32"/>
          <w:szCs w:val="32"/>
          <w:u w:val="single"/>
        </w:rPr>
        <w:lastRenderedPageBreak/>
        <w:t>PSHE</w:t>
      </w:r>
    </w:p>
    <w:p w14:paraId="5EFFBFBC" w14:textId="39ECFCAA" w:rsidR="00A022E8" w:rsidRDefault="00A022E8" w:rsidP="006234C1">
      <w:pPr>
        <w:rPr>
          <w:rFonts w:ascii="NTPreCursive" w:hAnsi="NTPreCursive"/>
          <w:sz w:val="32"/>
          <w:szCs w:val="32"/>
        </w:rPr>
      </w:pPr>
      <w:r>
        <w:rPr>
          <w:rFonts w:ascii="NTPreCursive" w:hAnsi="NTPreCursive"/>
          <w:sz w:val="32"/>
          <w:szCs w:val="32"/>
        </w:rPr>
        <w:t>LO: To understand the rights and responsibilities as a member of my class.</w:t>
      </w:r>
    </w:p>
    <w:p w14:paraId="53A5C60C" w14:textId="301F8061" w:rsidR="00A022E8" w:rsidRDefault="00A022E8" w:rsidP="00A022E8">
      <w:pPr>
        <w:pStyle w:val="ListParagraph"/>
        <w:numPr>
          <w:ilvl w:val="0"/>
          <w:numId w:val="4"/>
        </w:numPr>
        <w:rPr>
          <w:rFonts w:ascii="NTPreCursive" w:hAnsi="NTPreCursive"/>
          <w:sz w:val="32"/>
          <w:szCs w:val="32"/>
        </w:rPr>
      </w:pPr>
      <w:r>
        <w:rPr>
          <w:rFonts w:ascii="NTPreCursive" w:hAnsi="NTPreCursive"/>
          <w:sz w:val="32"/>
          <w:szCs w:val="32"/>
        </w:rPr>
        <w:t>Come up with some ideas about how we can help each other learn in class.</w:t>
      </w:r>
    </w:p>
    <w:p w14:paraId="438CC8ED" w14:textId="27432F75" w:rsidR="00A022E8" w:rsidRDefault="00A022E8" w:rsidP="00A022E8">
      <w:pPr>
        <w:pStyle w:val="ListParagraph"/>
        <w:numPr>
          <w:ilvl w:val="0"/>
          <w:numId w:val="4"/>
        </w:numPr>
        <w:rPr>
          <w:rFonts w:ascii="NTPreCursive" w:hAnsi="NTPreCursive"/>
          <w:sz w:val="32"/>
          <w:szCs w:val="32"/>
        </w:rPr>
      </w:pPr>
      <w:r>
        <w:rPr>
          <w:rFonts w:ascii="NTPreCursive" w:hAnsi="NTPreCursive"/>
          <w:sz w:val="32"/>
          <w:szCs w:val="32"/>
        </w:rPr>
        <w:t>Draw a picture of you learning well with other children in the class and write a sentence explaining how you are helping your friends learn well.</w:t>
      </w:r>
    </w:p>
    <w:p w14:paraId="578057F8" w14:textId="38F4117F" w:rsidR="005D6C15" w:rsidRDefault="005D6C15" w:rsidP="005D6C15">
      <w:pPr>
        <w:rPr>
          <w:rFonts w:ascii="NTPreCursive" w:hAnsi="NTPreCursive"/>
          <w:sz w:val="32"/>
          <w:szCs w:val="32"/>
        </w:rPr>
      </w:pPr>
    </w:p>
    <w:p w14:paraId="06500324" w14:textId="469532ED" w:rsidR="005D6C15" w:rsidRDefault="005D6C15">
      <w:pPr>
        <w:rPr>
          <w:rFonts w:ascii="NTPreCursive" w:hAnsi="NTPreCursive"/>
          <w:sz w:val="32"/>
          <w:szCs w:val="32"/>
        </w:rPr>
      </w:pPr>
      <w:r>
        <w:rPr>
          <w:rFonts w:ascii="NTPreCursive" w:hAnsi="NTPreCursive"/>
          <w:sz w:val="32"/>
          <w:szCs w:val="32"/>
        </w:rPr>
        <w:br w:type="page"/>
      </w:r>
    </w:p>
    <w:p w14:paraId="64CF8670" w14:textId="5EB6AED9" w:rsidR="005D6C15" w:rsidRDefault="005D6C15" w:rsidP="005D6C15">
      <w:pPr>
        <w:jc w:val="center"/>
        <w:rPr>
          <w:rFonts w:ascii="NTPreCursive" w:hAnsi="NTPreCursive"/>
          <w:b/>
          <w:bCs/>
          <w:sz w:val="32"/>
          <w:szCs w:val="32"/>
        </w:rPr>
      </w:pPr>
      <w:r>
        <w:rPr>
          <w:rFonts w:ascii="NTPreCursive" w:hAnsi="NTPreCursive"/>
          <w:b/>
          <w:bCs/>
          <w:sz w:val="32"/>
          <w:szCs w:val="32"/>
        </w:rPr>
        <w:lastRenderedPageBreak/>
        <w:t>Friday</w:t>
      </w:r>
    </w:p>
    <w:p w14:paraId="215E90DA" w14:textId="7D0FCFA0" w:rsidR="005D6C15" w:rsidRDefault="005D6C15" w:rsidP="005D6C15">
      <w:pPr>
        <w:rPr>
          <w:rFonts w:ascii="NTPreCursive" w:hAnsi="NTPreCursive"/>
          <w:sz w:val="32"/>
          <w:szCs w:val="32"/>
          <w:u w:val="single"/>
        </w:rPr>
      </w:pPr>
      <w:r>
        <w:rPr>
          <w:rFonts w:ascii="NTPreCursive" w:hAnsi="NTPreCursive"/>
          <w:sz w:val="32"/>
          <w:szCs w:val="32"/>
          <w:u w:val="single"/>
        </w:rPr>
        <w:t>Maths</w:t>
      </w:r>
    </w:p>
    <w:p w14:paraId="629D1A72" w14:textId="298C5CC6" w:rsidR="005D6C15" w:rsidRPr="005D6C15" w:rsidRDefault="005D6C15" w:rsidP="005D6C15">
      <w:pPr>
        <w:rPr>
          <w:rFonts w:ascii="NTPreCursive" w:hAnsi="NTPreCursive"/>
          <w:sz w:val="32"/>
          <w:szCs w:val="32"/>
        </w:rPr>
      </w:pPr>
      <w:r>
        <w:rPr>
          <w:rFonts w:ascii="NTPreCursive" w:hAnsi="NTPreCursive"/>
          <w:sz w:val="32"/>
          <w:szCs w:val="32"/>
        </w:rPr>
        <w:t>We have now come to the end of the addition and subtraction topic in maths. Complete the questions below to showcase your learning.</w:t>
      </w:r>
    </w:p>
    <w:p w14:paraId="34740070" w14:textId="3457F7B4" w:rsidR="005D6C15" w:rsidRDefault="005D6C15" w:rsidP="005D6C15">
      <w:pPr>
        <w:rPr>
          <w:rFonts w:ascii="NTPreCursive" w:hAnsi="NTPreCursive"/>
          <w:sz w:val="32"/>
          <w:szCs w:val="32"/>
          <w:u w:val="single"/>
        </w:rPr>
      </w:pPr>
      <w:r>
        <w:rPr>
          <w:noProof/>
        </w:rPr>
        <w:drawing>
          <wp:inline distT="0" distB="0" distL="0" distR="0" wp14:anchorId="11489B41" wp14:editId="6A690445">
            <wp:extent cx="6645910" cy="44049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45910" cy="4404995"/>
                    </a:xfrm>
                    <a:prstGeom prst="rect">
                      <a:avLst/>
                    </a:prstGeom>
                  </pic:spPr>
                </pic:pic>
              </a:graphicData>
            </a:graphic>
          </wp:inline>
        </w:drawing>
      </w:r>
    </w:p>
    <w:p w14:paraId="2DC673DB" w14:textId="08CFF119" w:rsidR="005D6C15" w:rsidRDefault="005D6C15" w:rsidP="005D6C15">
      <w:pPr>
        <w:rPr>
          <w:rFonts w:ascii="NTPreCursive" w:hAnsi="NTPreCursive"/>
          <w:sz w:val="32"/>
          <w:szCs w:val="32"/>
          <w:u w:val="single"/>
        </w:rPr>
      </w:pPr>
      <w:r>
        <w:rPr>
          <w:noProof/>
        </w:rPr>
        <w:lastRenderedPageBreak/>
        <w:drawing>
          <wp:inline distT="0" distB="0" distL="0" distR="0" wp14:anchorId="7406D994" wp14:editId="74CD24F5">
            <wp:extent cx="6645910" cy="461454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4614545"/>
                    </a:xfrm>
                    <a:prstGeom prst="rect">
                      <a:avLst/>
                    </a:prstGeom>
                  </pic:spPr>
                </pic:pic>
              </a:graphicData>
            </a:graphic>
          </wp:inline>
        </w:drawing>
      </w:r>
    </w:p>
    <w:p w14:paraId="2C610567" w14:textId="2A855EC9" w:rsidR="005D6C15" w:rsidRDefault="005D6C15" w:rsidP="005D6C15">
      <w:pPr>
        <w:rPr>
          <w:rFonts w:ascii="NTPreCursive" w:hAnsi="NTPreCursive"/>
          <w:sz w:val="32"/>
          <w:szCs w:val="32"/>
          <w:u w:val="single"/>
        </w:rPr>
      </w:pPr>
      <w:r>
        <w:rPr>
          <w:rFonts w:ascii="NTPreCursive" w:hAnsi="NTPreCursive"/>
          <w:sz w:val="32"/>
          <w:szCs w:val="32"/>
          <w:u w:val="single"/>
        </w:rPr>
        <w:t>Science</w:t>
      </w:r>
    </w:p>
    <w:p w14:paraId="5992132B" w14:textId="356D7174" w:rsidR="005D6C15" w:rsidRDefault="00F56A85" w:rsidP="005D6C15">
      <w:pPr>
        <w:rPr>
          <w:rFonts w:ascii="NTPreCursive" w:hAnsi="NTPreCursive"/>
          <w:sz w:val="32"/>
          <w:szCs w:val="32"/>
        </w:rPr>
      </w:pPr>
      <w:r>
        <w:rPr>
          <w:rFonts w:ascii="NTPreCursive" w:hAnsi="NTPreCursive"/>
          <w:sz w:val="32"/>
          <w:szCs w:val="32"/>
        </w:rPr>
        <w:t>LO: To name the basic parts of a tree.</w:t>
      </w:r>
    </w:p>
    <w:p w14:paraId="42A63426" w14:textId="4979AF12" w:rsidR="00F56A85" w:rsidRDefault="00F56A85" w:rsidP="005D6C15">
      <w:pPr>
        <w:rPr>
          <w:rFonts w:ascii="NTPreCursive" w:hAnsi="NTPreCursive"/>
          <w:sz w:val="32"/>
          <w:szCs w:val="32"/>
        </w:rPr>
      </w:pPr>
      <w:r>
        <w:rPr>
          <w:noProof/>
        </w:rPr>
        <w:drawing>
          <wp:inline distT="0" distB="0" distL="0" distR="0" wp14:anchorId="05728001" wp14:editId="05091BBC">
            <wp:extent cx="6645910" cy="3738245"/>
            <wp:effectExtent l="0" t="0" r="254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645910" cy="3738245"/>
                    </a:xfrm>
                    <a:prstGeom prst="rect">
                      <a:avLst/>
                    </a:prstGeom>
                  </pic:spPr>
                </pic:pic>
              </a:graphicData>
            </a:graphic>
          </wp:inline>
        </w:drawing>
      </w:r>
    </w:p>
    <w:p w14:paraId="5C3E3315" w14:textId="686DECEB" w:rsidR="00F56A85" w:rsidRPr="00F56A85" w:rsidRDefault="00F56A85" w:rsidP="005D6C15">
      <w:pPr>
        <w:rPr>
          <w:rFonts w:ascii="NTPreCursive" w:hAnsi="NTPreCursive"/>
          <w:sz w:val="32"/>
          <w:szCs w:val="32"/>
        </w:rPr>
      </w:pPr>
      <w:r>
        <w:rPr>
          <w:noProof/>
        </w:rPr>
        <w:lastRenderedPageBreak/>
        <w:drawing>
          <wp:inline distT="0" distB="0" distL="0" distR="0" wp14:anchorId="51AF5165" wp14:editId="1B29323A">
            <wp:extent cx="6645910" cy="3738245"/>
            <wp:effectExtent l="0" t="0" r="254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627D1AC9" wp14:editId="76A8B215">
            <wp:extent cx="6645910" cy="3738245"/>
            <wp:effectExtent l="0" t="0" r="254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645910" cy="3738245"/>
                    </a:xfrm>
                    <a:prstGeom prst="rect">
                      <a:avLst/>
                    </a:prstGeom>
                  </pic:spPr>
                </pic:pic>
              </a:graphicData>
            </a:graphic>
          </wp:inline>
        </w:drawing>
      </w:r>
      <w:r>
        <w:rPr>
          <w:noProof/>
        </w:rPr>
        <w:lastRenderedPageBreak/>
        <w:drawing>
          <wp:inline distT="0" distB="0" distL="0" distR="0" wp14:anchorId="5C26F033" wp14:editId="61BB731A">
            <wp:extent cx="6645910" cy="3738245"/>
            <wp:effectExtent l="0" t="0" r="254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645910" cy="3738245"/>
                    </a:xfrm>
                    <a:prstGeom prst="rect">
                      <a:avLst/>
                    </a:prstGeom>
                  </pic:spPr>
                </pic:pic>
              </a:graphicData>
            </a:graphic>
          </wp:inline>
        </w:drawing>
      </w:r>
    </w:p>
    <w:p w14:paraId="75CD96CF" w14:textId="77777777" w:rsidR="005D6C15" w:rsidRPr="005D6C15" w:rsidRDefault="005D6C15" w:rsidP="005D6C15">
      <w:pPr>
        <w:rPr>
          <w:rFonts w:ascii="NTPreCursive" w:hAnsi="NTPreCursive"/>
          <w:sz w:val="32"/>
          <w:szCs w:val="32"/>
          <w:u w:val="single"/>
        </w:rPr>
      </w:pPr>
    </w:p>
    <w:sectPr w:rsidR="005D6C15" w:rsidRPr="005D6C15" w:rsidSect="00D202A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TPreCursive">
    <w:panose1 w:val="03000400000000000000"/>
    <w:charset w:val="00"/>
    <w:family w:val="script"/>
    <w:pitch w:val="variable"/>
    <w:sig w:usb0="00000003" w:usb1="1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7408A"/>
    <w:multiLevelType w:val="hybridMultilevel"/>
    <w:tmpl w:val="46DCF0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EAE790B"/>
    <w:multiLevelType w:val="hybridMultilevel"/>
    <w:tmpl w:val="C87AAB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2A4322B"/>
    <w:multiLevelType w:val="hybridMultilevel"/>
    <w:tmpl w:val="0914BB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4A54F13"/>
    <w:multiLevelType w:val="hybridMultilevel"/>
    <w:tmpl w:val="39D40E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02A4"/>
    <w:rsid w:val="00311822"/>
    <w:rsid w:val="003B2951"/>
    <w:rsid w:val="00450877"/>
    <w:rsid w:val="004938F4"/>
    <w:rsid w:val="005D6C15"/>
    <w:rsid w:val="006234C1"/>
    <w:rsid w:val="00A022E8"/>
    <w:rsid w:val="00CC3CC6"/>
    <w:rsid w:val="00D202A4"/>
    <w:rsid w:val="00F56A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4A28FC"/>
  <w15:chartTrackingRefBased/>
  <w15:docId w15:val="{E536CE95-DED5-4896-9F2C-15CA93DF0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877"/>
    <w:pPr>
      <w:ind w:left="720"/>
      <w:contextualSpacing/>
    </w:pPr>
  </w:style>
  <w:style w:type="character" w:styleId="Hyperlink">
    <w:name w:val="Hyperlink"/>
    <w:basedOn w:val="DefaultParagraphFont"/>
    <w:uiPriority w:val="99"/>
    <w:unhideWhenUsed/>
    <w:rsid w:val="004938F4"/>
    <w:rPr>
      <w:color w:val="0563C1" w:themeColor="hyperlink"/>
      <w:u w:val="single"/>
    </w:rPr>
  </w:style>
  <w:style w:type="character" w:styleId="UnresolvedMention">
    <w:name w:val="Unresolved Mention"/>
    <w:basedOn w:val="DefaultParagraphFont"/>
    <w:uiPriority w:val="99"/>
    <w:semiHidden/>
    <w:unhideWhenUsed/>
    <w:rsid w:val="004938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sv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s://www.liverpoolmuseums.org.uk/maritime-museum/titanic-virtual-tour" TargetMode="External"/><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svg"/><Relationship Id="rId29" Type="http://schemas.openxmlformats.org/officeDocument/2006/relationships/image" Target="media/image24.svg"/><Relationship Id="rId41" Type="http://schemas.openxmlformats.org/officeDocument/2006/relationships/image" Target="media/image36.sv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image" Target="media/image14.png"/><Relationship Id="rId31" Type="http://schemas.openxmlformats.org/officeDocument/2006/relationships/image" Target="media/image26.sv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16</Pages>
  <Words>456</Words>
  <Characters>2604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 Esther</dc:creator>
  <cp:keywords/>
  <dc:description/>
  <cp:lastModifiedBy>Jones, Esther</cp:lastModifiedBy>
  <cp:revision>5</cp:revision>
  <dcterms:created xsi:type="dcterms:W3CDTF">2021-11-22T16:28:00Z</dcterms:created>
  <dcterms:modified xsi:type="dcterms:W3CDTF">2021-11-22T17:17:00Z</dcterms:modified>
</cp:coreProperties>
</file>